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36CA" w14:textId="77777777" w:rsidR="00D50DDE" w:rsidRPr="00E15842" w:rsidRDefault="00D50DDE" w:rsidP="00D50DDE">
      <w:pPr>
        <w:jc w:val="right"/>
        <w:rPr>
          <w:rFonts w:ascii="Times New Roman" w:hAnsi="Times New Roman" w:cs="Times New Roman"/>
          <w:lang w:val="bs-Latn-BA"/>
        </w:rPr>
      </w:pPr>
    </w:p>
    <w:p w14:paraId="4108D98C" w14:textId="77777777" w:rsidR="00D50DDE" w:rsidRPr="00E15842" w:rsidRDefault="00D50DDE" w:rsidP="00D50DDE">
      <w:pPr>
        <w:jc w:val="right"/>
        <w:rPr>
          <w:rFonts w:ascii="Times New Roman" w:hAnsi="Times New Roman" w:cs="Times New Roman"/>
          <w:lang w:val="bs-Latn-BA"/>
        </w:rPr>
      </w:pPr>
    </w:p>
    <w:p w14:paraId="0B8E9492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77E66E2A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5E1D4C40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5030AFE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00C980A7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4D5939FE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7312AF5F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EDEBC9C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1F67222" w14:textId="49E4AC7F" w:rsidR="00D50DDE" w:rsidRPr="002D301B" w:rsidRDefault="00D112E3" w:rsidP="00D112E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</w:t>
      </w:r>
      <w:r w:rsidR="00E551F5">
        <w:rPr>
          <w:rFonts w:ascii="Times New Roman" w:hAnsi="Times New Roman" w:cs="Times New Roman"/>
          <w:sz w:val="28"/>
          <w:szCs w:val="28"/>
          <w:lang w:val="bs-Latn-BA"/>
        </w:rPr>
        <w:t>В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8"/>
          <w:szCs w:val="28"/>
          <w:lang w:val="bs-Latn-BA"/>
        </w:rPr>
        <w:t>О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8"/>
          <w:szCs w:val="28"/>
          <w:lang w:val="bs-Latn-BA"/>
        </w:rPr>
        <w:t>Д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8"/>
          <w:szCs w:val="28"/>
          <w:lang w:val="bs-Latn-BA"/>
        </w:rPr>
        <w:t>И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8"/>
          <w:szCs w:val="28"/>
          <w:lang w:val="bs-Latn-BA"/>
        </w:rPr>
        <w:t>Ч</w:t>
      </w:r>
    </w:p>
    <w:p w14:paraId="56854470" w14:textId="77BEDE13" w:rsidR="00D50DDE" w:rsidRPr="002D301B" w:rsidRDefault="00E551F5" w:rsidP="00D50DDE">
      <w:pPr>
        <w:jc w:val="center"/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за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s-Latn-BA"/>
        </w:rPr>
        <w:t>приступ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s-Latn-BA"/>
        </w:rPr>
        <w:t>информацијама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</w:p>
    <w:p w14:paraId="519F5E78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69F7FD01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69B20047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6CC199BA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5A337106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0283E826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196D9BAD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1CF9F339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BF4A51A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36EB6A8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9620733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00BB03E7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1915643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5FA71BA9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8DD0723" w14:textId="50CB6D6C" w:rsidR="00D50DDE" w:rsidRPr="00BF6C53" w:rsidRDefault="00E551F5" w:rsidP="00D50DDE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Фебруар</w:t>
      </w:r>
      <w:r w:rsidR="00D50DDE" w:rsidRPr="00BF6C53">
        <w:rPr>
          <w:rFonts w:ascii="Times New Roman" w:hAnsi="Times New Roman" w:cs="Times New Roman"/>
          <w:sz w:val="24"/>
          <w:szCs w:val="24"/>
          <w:lang w:val="bs-Latn-BA"/>
        </w:rPr>
        <w:t xml:space="preserve"> 2024.</w:t>
      </w:r>
      <w:r w:rsidR="0019485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</w:p>
    <w:p w14:paraId="5403D338" w14:textId="2ABB86FB" w:rsidR="00D50DDE" w:rsidRDefault="00D50DDE" w:rsidP="00D112E3">
      <w:pPr>
        <w:rPr>
          <w:rFonts w:ascii="Times New Roman" w:hAnsi="Times New Roman" w:cs="Times New Roman"/>
          <w:lang w:val="bs-Latn-BA"/>
        </w:rPr>
      </w:pPr>
    </w:p>
    <w:p w14:paraId="06896BCA" w14:textId="77777777" w:rsidR="00E6344E" w:rsidRDefault="00E6344E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84E44" w14:textId="77777777" w:rsidR="00E6344E" w:rsidRDefault="00E6344E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AEFF9" w14:textId="333ABCC3" w:rsidR="00D50DDE" w:rsidRDefault="00E551F5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САДРЖАЈ</w:t>
      </w:r>
    </w:p>
    <w:p w14:paraId="5164FB1F" w14:textId="77777777" w:rsidR="00D50DDE" w:rsidRPr="002D301B" w:rsidRDefault="00D50DDE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AB70B" w14:textId="0E6802B0" w:rsidR="00870EC8" w:rsidRDefault="00E551F5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УВОДНЕ</w:t>
      </w:r>
      <w:r w:rsidR="00C65C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НАПОМЕНЕ</w:t>
      </w:r>
    </w:p>
    <w:p w14:paraId="49087834" w14:textId="6224D644" w:rsidR="00D50DDE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</w:p>
    <w:p w14:paraId="64F8480B" w14:textId="77777777" w:rsidR="00D50DDE" w:rsidRPr="009A0E4F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0B014" w14:textId="7D6FBE1F" w:rsidR="00D50DDE" w:rsidRDefault="00E551F5" w:rsidP="00D50DD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је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која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су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права</w:t>
      </w:r>
      <w:r w:rsidR="004015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подносиоца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захтјева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>?</w:t>
      </w:r>
    </w:p>
    <w:p w14:paraId="639FC030" w14:textId="77777777" w:rsidR="00D50DDE" w:rsidRPr="009A0E4F" w:rsidRDefault="00D50DDE" w:rsidP="00D50DD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9CD1E0" w14:textId="46D25DF3" w:rsidR="00D50DDE" w:rsidRPr="0018696F" w:rsidRDefault="00E551F5" w:rsidP="00D50DDE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18696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871132">
        <w:rPr>
          <w:rFonts w:ascii="Times New Roman" w:hAnsi="Times New Roman" w:cs="Times New Roman"/>
          <w:sz w:val="24"/>
          <w:szCs w:val="24"/>
        </w:rPr>
        <w:t>6</w:t>
      </w:r>
    </w:p>
    <w:p w14:paraId="552C2915" w14:textId="2A0EE596" w:rsidR="00D50DDE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1.2.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добити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6</w:t>
      </w:r>
    </w:p>
    <w:p w14:paraId="1A30F901" w14:textId="0017B9D7" w:rsidR="00D50DDE" w:rsidRPr="002D301B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1.3.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кога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тражити</w:t>
      </w:r>
      <w:r w:rsidRPr="002D301B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E551F5">
        <w:rPr>
          <w:rFonts w:ascii="Times New Roman" w:hAnsi="Times New Roman" w:cs="Times New Roman"/>
          <w:sz w:val="24"/>
          <w:szCs w:val="24"/>
        </w:rPr>
        <w:t>............................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</w:t>
      </w:r>
      <w:r w:rsidR="004015F6">
        <w:rPr>
          <w:rFonts w:ascii="Times New Roman" w:hAnsi="Times New Roman" w:cs="Times New Roman"/>
          <w:sz w:val="24"/>
          <w:szCs w:val="24"/>
        </w:rPr>
        <w:t>...........................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4015F6">
        <w:rPr>
          <w:rFonts w:ascii="Times New Roman" w:hAnsi="Times New Roman" w:cs="Times New Roman"/>
          <w:sz w:val="24"/>
          <w:szCs w:val="24"/>
        </w:rPr>
        <w:t xml:space="preserve">. </w:t>
      </w:r>
      <w:r w:rsidR="00A52A29">
        <w:rPr>
          <w:rFonts w:ascii="Times New Roman" w:hAnsi="Times New Roman" w:cs="Times New Roman"/>
          <w:sz w:val="24"/>
          <w:szCs w:val="24"/>
        </w:rPr>
        <w:t>7</w:t>
      </w:r>
    </w:p>
    <w:p w14:paraId="63CD54D5" w14:textId="41C6D874" w:rsidR="00D50DDE" w:rsidRPr="002D301B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1.4.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остварује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2D301B"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</w:t>
      </w:r>
      <w:r w:rsidR="00C65C0C">
        <w:rPr>
          <w:rFonts w:ascii="Times New Roman" w:hAnsi="Times New Roman" w:cs="Times New Roman"/>
          <w:sz w:val="24"/>
          <w:szCs w:val="24"/>
        </w:rPr>
        <w:t>....</w:t>
      </w:r>
      <w:r w:rsidR="00491684">
        <w:rPr>
          <w:rFonts w:ascii="Times New Roman" w:hAnsi="Times New Roman" w:cs="Times New Roman"/>
          <w:sz w:val="24"/>
          <w:szCs w:val="24"/>
        </w:rPr>
        <w:t>.</w:t>
      </w:r>
      <w:r w:rsidR="00C65C0C">
        <w:rPr>
          <w:rFonts w:ascii="Times New Roman" w:hAnsi="Times New Roman" w:cs="Times New Roman"/>
          <w:sz w:val="24"/>
          <w:szCs w:val="24"/>
        </w:rPr>
        <w:t>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8</w:t>
      </w:r>
    </w:p>
    <w:p w14:paraId="2982AC41" w14:textId="77777777" w:rsidR="00491684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1.5. </w:t>
      </w:r>
      <w:r w:rsidR="00E551F5">
        <w:rPr>
          <w:rFonts w:ascii="Times New Roman" w:hAnsi="Times New Roman" w:cs="Times New Roman"/>
          <w:sz w:val="24"/>
          <w:szCs w:val="24"/>
        </w:rPr>
        <w:t>Који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основни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принципи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остваривања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C556E" w14:textId="20880E4C" w:rsidR="00D50DDE" w:rsidRPr="002D301B" w:rsidRDefault="00491684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нформацијама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E551F5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E551F5">
        <w:rPr>
          <w:rFonts w:ascii="Times New Roman" w:hAnsi="Times New Roman" w:cs="Times New Roman"/>
          <w:sz w:val="24"/>
          <w:szCs w:val="24"/>
        </w:rPr>
        <w:t>........</w:t>
      </w:r>
      <w:r w:rsidR="00CA037D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E551F5">
        <w:rPr>
          <w:rFonts w:ascii="Times New Roman" w:hAnsi="Times New Roman" w:cs="Times New Roman"/>
          <w:sz w:val="24"/>
          <w:szCs w:val="24"/>
        </w:rPr>
        <w:t>.стр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8</w:t>
      </w:r>
    </w:p>
    <w:p w14:paraId="40A645F0" w14:textId="77777777" w:rsidR="00D50DDE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5D5CE05" w14:textId="77777777" w:rsidR="00D50DDE" w:rsidRPr="0029799B" w:rsidRDefault="00D50DDE" w:rsidP="00D50DDE">
      <w:pPr>
        <w:rPr>
          <w:rFonts w:ascii="Times New Roman" w:hAnsi="Times New Roman" w:cs="Times New Roman"/>
          <w:sz w:val="24"/>
          <w:szCs w:val="24"/>
        </w:rPr>
      </w:pPr>
    </w:p>
    <w:p w14:paraId="556ABE90" w14:textId="2D3FC415" w:rsidR="00D50DDE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</w:t>
      </w:r>
      <w:r w:rsidR="00D50DDE" w:rsidRPr="001253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ДОЋИ</w:t>
      </w:r>
      <w:r w:rsidR="00D50DDE" w:rsidRPr="001253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D50DDE" w:rsidRPr="001253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ЖЕЉЕНЕ</w:t>
      </w:r>
      <w:r w:rsidR="00D50DDE" w:rsidRPr="001253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ИНФОРМАЦИЈЕ</w:t>
      </w:r>
    </w:p>
    <w:p w14:paraId="02521C4E" w14:textId="77777777" w:rsidR="00ED1770" w:rsidRPr="00125377" w:rsidRDefault="00ED1770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1D7798" w14:textId="7733AD88" w:rsidR="00D50DDE" w:rsidRPr="00DC193A" w:rsidRDefault="00E551F5" w:rsidP="00D50DD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Проактивна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објава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шта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могу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пронаћи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интернету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>?</w:t>
      </w:r>
    </w:p>
    <w:p w14:paraId="348207E4" w14:textId="361D6B8B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FC6B01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пронаћи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страници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B759176" w14:textId="292F79BA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</w:t>
      </w:r>
      <w:r w:rsidR="00350A18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350A18">
        <w:rPr>
          <w:rFonts w:ascii="Times New Roman" w:hAnsi="Times New Roman" w:cs="Times New Roman"/>
          <w:sz w:val="24"/>
          <w:szCs w:val="24"/>
        </w:rPr>
        <w:t>..</w:t>
      </w:r>
      <w:r w:rsidR="00C65C0C">
        <w:rPr>
          <w:rFonts w:ascii="Times New Roman" w:hAnsi="Times New Roman" w:cs="Times New Roman"/>
          <w:sz w:val="24"/>
          <w:szCs w:val="24"/>
        </w:rPr>
        <w:t>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9</w:t>
      </w:r>
    </w:p>
    <w:p w14:paraId="2CFBE665" w14:textId="77777777" w:rsidR="00350A18" w:rsidRDefault="00D50DDE" w:rsidP="00E551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FC6B01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интернету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пронаћи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раније</w:t>
      </w:r>
      <w:r w:rsidR="00ED1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</w:p>
    <w:p w14:paraId="6E6286A9" w14:textId="6E58D682" w:rsidR="00D50DDE" w:rsidRDefault="00350A18" w:rsidP="00E551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51F5">
        <w:rPr>
          <w:rFonts w:ascii="Times New Roman" w:hAnsi="Times New Roman" w:cs="Times New Roman"/>
          <w:sz w:val="24"/>
          <w:szCs w:val="24"/>
        </w:rPr>
        <w:t>Босне и Херцеговине</w:t>
      </w:r>
      <w:r w:rsidR="00D50DDE"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C65C0C">
        <w:rPr>
          <w:rFonts w:ascii="Times New Roman" w:hAnsi="Times New Roman" w:cs="Times New Roman"/>
          <w:sz w:val="24"/>
          <w:szCs w:val="24"/>
        </w:rPr>
        <w:t>......</w:t>
      </w:r>
      <w:r w:rsidR="00E551F5">
        <w:rPr>
          <w:rFonts w:ascii="Times New Roman" w:hAnsi="Times New Roman" w:cs="Times New Roman"/>
          <w:sz w:val="24"/>
          <w:szCs w:val="24"/>
        </w:rPr>
        <w:t>........стр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9</w:t>
      </w:r>
    </w:p>
    <w:p w14:paraId="54D4E68C" w14:textId="15CA4015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05E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2.3.</w:t>
      </w:r>
      <w:r w:rsidR="00E551F5">
        <w:rPr>
          <w:rFonts w:ascii="Times New Roman" w:hAnsi="Times New Roman" w:cs="Times New Roman"/>
          <w:sz w:val="24"/>
          <w:szCs w:val="24"/>
        </w:rPr>
        <w:t xml:space="preserve"> Достављање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Централни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A18">
        <w:rPr>
          <w:rFonts w:ascii="Times New Roman" w:hAnsi="Times New Roman" w:cs="Times New Roman"/>
          <w:sz w:val="24"/>
          <w:szCs w:val="24"/>
        </w:rPr>
        <w:t xml:space="preserve">информација  </w:t>
      </w:r>
      <w:r w:rsidR="00E551F5">
        <w:rPr>
          <w:rFonts w:ascii="Times New Roman" w:hAnsi="Times New Roman" w:cs="Times New Roman"/>
          <w:sz w:val="24"/>
          <w:szCs w:val="24"/>
        </w:rPr>
        <w:t>…</w:t>
      </w:r>
      <w:r w:rsidR="00C65C0C">
        <w:rPr>
          <w:rFonts w:ascii="Times New Roman" w:hAnsi="Times New Roman" w:cs="Times New Roman"/>
          <w:sz w:val="24"/>
          <w:szCs w:val="24"/>
        </w:rPr>
        <w:t>….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10</w:t>
      </w:r>
    </w:p>
    <w:p w14:paraId="069D6B18" w14:textId="77777777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223037" w14:textId="77777777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A0862C" w14:textId="30854535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BCD2F5" w14:textId="0F34265C" w:rsidR="0002500F" w:rsidRDefault="0002500F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B050E4" w14:textId="77777777" w:rsidR="0002500F" w:rsidRPr="008C05EF" w:rsidRDefault="0002500F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4817CF" w14:textId="6A9A38C5" w:rsidR="00D50DDE" w:rsidRPr="005F22E0" w:rsidRDefault="00E551F5" w:rsidP="00D50DD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</w:t>
      </w:r>
      <w:r w:rsidR="00D50DDE" w:rsidRPr="005F22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остварити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путем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захтјева</w:t>
      </w:r>
      <w:r w:rsidR="00D50DDE">
        <w:rPr>
          <w:rFonts w:ascii="Times New Roman" w:hAnsi="Times New Roman" w:cs="Times New Roman"/>
          <w:b/>
          <w:sz w:val="28"/>
          <w:szCs w:val="28"/>
        </w:rPr>
        <w:t>?</w:t>
      </w:r>
    </w:p>
    <w:p w14:paraId="37C6212A" w14:textId="77C0D06C" w:rsidR="00D50DDE" w:rsidRPr="00125377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поднијети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125377"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AF25BA">
        <w:rPr>
          <w:rFonts w:ascii="Times New Roman" w:hAnsi="Times New Roman" w:cs="Times New Roman"/>
          <w:sz w:val="24"/>
          <w:szCs w:val="24"/>
        </w:rPr>
        <w:t>1</w:t>
      </w:r>
    </w:p>
    <w:p w14:paraId="46F30E3E" w14:textId="38741FEC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добити</w:t>
      </w:r>
      <w:r w:rsidRPr="00125377"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AF25BA">
        <w:rPr>
          <w:rFonts w:ascii="Times New Roman" w:hAnsi="Times New Roman" w:cs="Times New Roman"/>
          <w:sz w:val="24"/>
          <w:szCs w:val="24"/>
        </w:rPr>
        <w:t>1</w:t>
      </w:r>
    </w:p>
    <w:p w14:paraId="75762D06" w14:textId="4091A338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Постоје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примјењује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11</w:t>
      </w:r>
    </w:p>
    <w:p w14:paraId="51AA2A7A" w14:textId="2729F40A" w:rsidR="00D50DDE" w:rsidRPr="00D53F00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E551F5">
        <w:rPr>
          <w:rFonts w:ascii="Times New Roman" w:hAnsi="Times New Roman" w:cs="Times New Roman"/>
          <w:sz w:val="24"/>
          <w:szCs w:val="24"/>
        </w:rPr>
        <w:t>Како поступити</w:t>
      </w:r>
      <w:r w:rsidRPr="00D53F0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D53F0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ситуацији када</w:t>
      </w:r>
      <w:r w:rsidRPr="00D53F0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Pr="00D53F0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D53F0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 посједује</w:t>
      </w:r>
      <w:r w:rsidRPr="00D53F0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</w:t>
      </w:r>
      <w:r w:rsidR="00E551F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11</w:t>
      </w:r>
    </w:p>
    <w:p w14:paraId="082C685C" w14:textId="0FD3BD74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сматра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12</w:t>
      </w:r>
    </w:p>
    <w:p w14:paraId="0D3BA8FD" w14:textId="22903979" w:rsidR="00EB011F" w:rsidRPr="00A52A29" w:rsidRDefault="00EB011F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>3.6.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личним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информацијама…………………………</w:t>
      </w:r>
      <w:r w:rsidR="00C65C0C" w:rsidRPr="00A52A29">
        <w:rPr>
          <w:rFonts w:ascii="Times New Roman" w:hAnsi="Times New Roman" w:cs="Times New Roman"/>
          <w:sz w:val="24"/>
          <w:szCs w:val="24"/>
        </w:rPr>
        <w:t>…………………..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 w:rsidRPr="00A52A29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12</w:t>
      </w:r>
    </w:p>
    <w:p w14:paraId="2AAC4353" w14:textId="35D93575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B011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треба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</w:t>
      </w:r>
      <w:r w:rsidR="00AF25BA">
        <w:rPr>
          <w:rFonts w:ascii="Times New Roman" w:hAnsi="Times New Roman" w:cs="Times New Roman"/>
          <w:sz w:val="24"/>
          <w:szCs w:val="24"/>
        </w:rPr>
        <w:t>....</w:t>
      </w:r>
      <w:bookmarkStart w:id="0" w:name="_GoBack"/>
      <w:bookmarkEnd w:id="0"/>
      <w:r w:rsidR="00C65C0C">
        <w:rPr>
          <w:rFonts w:ascii="Times New Roman" w:hAnsi="Times New Roman" w:cs="Times New Roman"/>
          <w:sz w:val="24"/>
          <w:szCs w:val="24"/>
        </w:rPr>
        <w:t>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12</w:t>
      </w:r>
    </w:p>
    <w:p w14:paraId="29598D71" w14:textId="70B192FC" w:rsidR="00DB3872" w:rsidRDefault="00D50DDE" w:rsidP="00DB387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B011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трошкови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подношење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</w:t>
      </w:r>
      <w:r w:rsidR="00E551F5">
        <w:rPr>
          <w:rFonts w:ascii="Times New Roman" w:hAnsi="Times New Roman" w:cs="Times New Roman"/>
          <w:sz w:val="24"/>
          <w:szCs w:val="24"/>
        </w:rPr>
        <w:t>............................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</w:t>
      </w:r>
      <w:r w:rsidR="004015F6">
        <w:rPr>
          <w:rFonts w:ascii="Times New Roman" w:hAnsi="Times New Roman" w:cs="Times New Roman"/>
          <w:sz w:val="24"/>
          <w:szCs w:val="24"/>
        </w:rPr>
        <w:t>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4015F6">
        <w:rPr>
          <w:rFonts w:ascii="Times New Roman" w:hAnsi="Times New Roman" w:cs="Times New Roman"/>
          <w:sz w:val="24"/>
          <w:szCs w:val="24"/>
        </w:rPr>
        <w:t xml:space="preserve">. </w:t>
      </w:r>
      <w:r w:rsidR="00A52A29">
        <w:rPr>
          <w:rFonts w:ascii="Times New Roman" w:hAnsi="Times New Roman" w:cs="Times New Roman"/>
          <w:sz w:val="24"/>
          <w:szCs w:val="24"/>
        </w:rPr>
        <w:t>13</w:t>
      </w:r>
    </w:p>
    <w:p w14:paraId="6055D10A" w14:textId="77777777" w:rsidR="00DB3872" w:rsidRDefault="00DB3872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C7C3C1" w14:textId="77777777" w:rsidR="00D50DDE" w:rsidRPr="00125377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ADAFD6" w14:textId="2A66E0B5" w:rsidR="00D50DDE" w:rsidRDefault="00E551F5" w:rsidP="00D50DD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Одлучивање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институција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Босне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Херцеговине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захтјеву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>?</w:t>
      </w:r>
    </w:p>
    <w:p w14:paraId="5B3F6DB9" w14:textId="77777777" w:rsidR="00D50DDE" w:rsidRDefault="00D50DDE" w:rsidP="00D50DD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128E7" w14:textId="27B4C6D8" w:rsidR="00D50DDE" w:rsidRDefault="00BB062B" w:rsidP="00BB06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Рок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одлучивање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информација................................стр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AF25BA">
        <w:rPr>
          <w:rFonts w:ascii="Times New Roman" w:hAnsi="Times New Roman" w:cs="Times New Roman"/>
          <w:sz w:val="24"/>
          <w:szCs w:val="24"/>
        </w:rPr>
        <w:t>3</w:t>
      </w:r>
    </w:p>
    <w:p w14:paraId="7C6174B1" w14:textId="3ECB595B" w:rsidR="00B87F6C" w:rsidRDefault="00B87F6C" w:rsidP="00BB06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одобри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траженим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информацијамa.........................................................................................................стр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14</w:t>
      </w:r>
    </w:p>
    <w:p w14:paraId="4E06569D" w14:textId="7E700159" w:rsidR="00B87F6C" w:rsidRPr="00234F73" w:rsidRDefault="00B87F6C" w:rsidP="00BB06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одбије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траженој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</w:t>
      </w:r>
      <w:r w:rsidR="00E551F5">
        <w:rPr>
          <w:rFonts w:ascii="Times New Roman" w:hAnsi="Times New Roman" w:cs="Times New Roman"/>
          <w:sz w:val="24"/>
          <w:szCs w:val="24"/>
        </w:rPr>
        <w:t>..стр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AF25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ADF76" w14:textId="06DB42E2" w:rsidR="00D50DDE" w:rsidRPr="00A52A29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62B">
        <w:rPr>
          <w:rFonts w:ascii="Times New Roman" w:hAnsi="Times New Roman" w:cs="Times New Roman"/>
          <w:sz w:val="24"/>
          <w:szCs w:val="24"/>
        </w:rPr>
        <w:t>4.</w:t>
      </w:r>
      <w:r w:rsidR="00B87F6C">
        <w:rPr>
          <w:rFonts w:ascii="Times New Roman" w:hAnsi="Times New Roman" w:cs="Times New Roman"/>
          <w:sz w:val="24"/>
          <w:szCs w:val="24"/>
        </w:rPr>
        <w:t>4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Постоји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могућност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одустанка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поднијетог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Pr="00A52A29">
        <w:rPr>
          <w:rFonts w:ascii="Times New Roman" w:hAnsi="Times New Roman" w:cs="Times New Roman"/>
          <w:sz w:val="24"/>
          <w:szCs w:val="24"/>
        </w:rPr>
        <w:t>?</w:t>
      </w:r>
      <w:r w:rsidR="00C65C0C" w:rsidRPr="00A52A29">
        <w:rPr>
          <w:rFonts w:ascii="Times New Roman" w:hAnsi="Times New Roman" w:cs="Times New Roman"/>
          <w:sz w:val="24"/>
          <w:szCs w:val="24"/>
        </w:rPr>
        <w:t>......</w:t>
      </w:r>
      <w:r w:rsidR="00E551F5">
        <w:rPr>
          <w:rFonts w:ascii="Times New Roman" w:hAnsi="Times New Roman" w:cs="Times New Roman"/>
          <w:sz w:val="24"/>
          <w:szCs w:val="24"/>
        </w:rPr>
        <w:t>........</w:t>
      </w:r>
      <w:r w:rsidR="004015F6">
        <w:rPr>
          <w:rFonts w:ascii="Times New Roman" w:hAnsi="Times New Roman" w:cs="Times New Roman"/>
          <w:sz w:val="24"/>
          <w:szCs w:val="24"/>
        </w:rPr>
        <w:t>...........</w:t>
      </w:r>
      <w:r w:rsidR="00E551F5">
        <w:rPr>
          <w:rFonts w:ascii="Times New Roman" w:hAnsi="Times New Roman" w:cs="Times New Roman"/>
          <w:sz w:val="24"/>
          <w:szCs w:val="24"/>
        </w:rPr>
        <w:t>...стр</w:t>
      </w:r>
      <w:r w:rsidR="004015F6">
        <w:rPr>
          <w:rFonts w:ascii="Times New Roman" w:hAnsi="Times New Roman" w:cs="Times New Roman"/>
          <w:sz w:val="24"/>
          <w:szCs w:val="24"/>
        </w:rPr>
        <w:t xml:space="preserve">. </w:t>
      </w:r>
      <w:r w:rsidR="00A52A29">
        <w:rPr>
          <w:rFonts w:ascii="Times New Roman" w:hAnsi="Times New Roman" w:cs="Times New Roman"/>
          <w:sz w:val="24"/>
          <w:szCs w:val="24"/>
        </w:rPr>
        <w:t>15</w:t>
      </w:r>
    </w:p>
    <w:p w14:paraId="347EC2FF" w14:textId="771C94CD" w:rsidR="00D50DDE" w:rsidRPr="00A52A29" w:rsidRDefault="00D50DDE" w:rsidP="00D50DDE">
      <w:pPr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062B" w:rsidRPr="00A52A29">
        <w:rPr>
          <w:rFonts w:ascii="Times New Roman" w:hAnsi="Times New Roman" w:cs="Times New Roman"/>
          <w:sz w:val="24"/>
          <w:szCs w:val="24"/>
        </w:rPr>
        <w:t xml:space="preserve">  4.</w:t>
      </w:r>
      <w:r w:rsidR="00D041E4" w:rsidRPr="00A52A29">
        <w:rPr>
          <w:rFonts w:ascii="Times New Roman" w:hAnsi="Times New Roman" w:cs="Times New Roman"/>
          <w:sz w:val="24"/>
          <w:szCs w:val="24"/>
        </w:rPr>
        <w:t>5</w:t>
      </w:r>
      <w:r w:rsidR="00BB062B" w:rsidRPr="00A52A29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 w:rsidR="00D041E4"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више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пута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тражити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иста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Pr="00A52A29">
        <w:rPr>
          <w:rFonts w:ascii="Times New Roman" w:hAnsi="Times New Roman" w:cs="Times New Roman"/>
          <w:sz w:val="24"/>
          <w:szCs w:val="24"/>
        </w:rPr>
        <w:t>?</w:t>
      </w:r>
      <w:r w:rsidR="00C65C0C" w:rsidRPr="00A52A29">
        <w:rPr>
          <w:rFonts w:ascii="Times New Roman" w:hAnsi="Times New Roman" w:cs="Times New Roman"/>
          <w:sz w:val="24"/>
          <w:szCs w:val="24"/>
        </w:rPr>
        <w:t>..............</w:t>
      </w:r>
      <w:r w:rsidR="00E551F5">
        <w:rPr>
          <w:rFonts w:ascii="Times New Roman" w:hAnsi="Times New Roman" w:cs="Times New Roman"/>
          <w:sz w:val="24"/>
          <w:szCs w:val="24"/>
        </w:rPr>
        <w:t>.................</w:t>
      </w:r>
      <w:r w:rsidR="00C65C0C" w:rsidRPr="00A52A29">
        <w:rPr>
          <w:rFonts w:ascii="Times New Roman" w:hAnsi="Times New Roman" w:cs="Times New Roman"/>
          <w:sz w:val="24"/>
          <w:szCs w:val="24"/>
        </w:rPr>
        <w:t>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 w:rsidRPr="00A52A29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15</w:t>
      </w:r>
    </w:p>
    <w:p w14:paraId="2B92362B" w14:textId="5E341FFE" w:rsidR="00735E2A" w:rsidRPr="00A94BBC" w:rsidRDefault="00735E2A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94BBC">
        <w:rPr>
          <w:rFonts w:ascii="Times New Roman" w:hAnsi="Times New Roman" w:cs="Times New Roman"/>
          <w:sz w:val="24"/>
          <w:szCs w:val="24"/>
        </w:rPr>
        <w:t>4.</w:t>
      </w:r>
      <w:r w:rsidR="00D041E4">
        <w:rPr>
          <w:rFonts w:ascii="Times New Roman" w:hAnsi="Times New Roman" w:cs="Times New Roman"/>
          <w:sz w:val="24"/>
          <w:szCs w:val="24"/>
        </w:rPr>
        <w:t>6</w:t>
      </w:r>
      <w:r w:rsidR="004015F6"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допуну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или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исправку</w:t>
      </w:r>
      <w:r w:rsidRPr="00A94BB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="00DC11EB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15</w:t>
      </w:r>
    </w:p>
    <w:p w14:paraId="1F86671F" w14:textId="11A95DD1" w:rsidR="00735E2A" w:rsidRPr="00234F73" w:rsidRDefault="00735E2A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7E0B921D" w14:textId="5A72B1F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14EBA" w14:textId="2E628F64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3C520" w14:textId="32823AE2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9B15D" w14:textId="7B04F439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D2838" w14:textId="0BF501A5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C2004" w14:textId="138A1465" w:rsidR="00D50DDE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ПОНОВНА</w:t>
      </w:r>
      <w:r w:rsidR="004015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УПОТРЕБА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ДОКУМЕНАТА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ОТВОРЕНИ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ПОДАЦИ</w:t>
      </w:r>
    </w:p>
    <w:p w14:paraId="338ABD3B" w14:textId="77777777" w:rsidR="0002500F" w:rsidRDefault="0002500F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25194A" w14:textId="606BCF20" w:rsidR="00D50DDE" w:rsidRPr="008A455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BB06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</w:t>
      </w:r>
      <w:r w:rsidR="00BB062B" w:rsidRPr="00BB062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то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употреба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података</w:t>
      </w:r>
      <w:r w:rsidRPr="008A4557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</w:t>
      </w:r>
      <w:r w:rsidR="00DC11EB">
        <w:rPr>
          <w:rFonts w:ascii="Times New Roman" w:hAnsi="Times New Roman" w:cs="Times New Roman"/>
          <w:sz w:val="24"/>
          <w:szCs w:val="24"/>
        </w:rPr>
        <w:t>..............................</w:t>
      </w:r>
      <w:r w:rsidR="004015F6">
        <w:rPr>
          <w:rFonts w:ascii="Times New Roman" w:hAnsi="Times New Roman" w:cs="Times New Roman"/>
          <w:sz w:val="24"/>
          <w:szCs w:val="24"/>
        </w:rPr>
        <w:t>.........................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4015F6">
        <w:rPr>
          <w:rFonts w:ascii="Times New Roman" w:hAnsi="Times New Roman" w:cs="Times New Roman"/>
          <w:sz w:val="24"/>
          <w:szCs w:val="24"/>
        </w:rPr>
        <w:t xml:space="preserve">.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AF25BA">
        <w:rPr>
          <w:rFonts w:ascii="Times New Roman" w:hAnsi="Times New Roman" w:cs="Times New Roman"/>
          <w:sz w:val="24"/>
          <w:szCs w:val="24"/>
        </w:rPr>
        <w:t>5</w:t>
      </w:r>
    </w:p>
    <w:p w14:paraId="4A47EB92" w14:textId="7D854E24" w:rsidR="00D50DDE" w:rsidRPr="008A455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8A45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отворени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подаци</w:t>
      </w:r>
      <w:r w:rsidRPr="008A4557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DC11EB">
        <w:rPr>
          <w:rFonts w:ascii="Times New Roman" w:hAnsi="Times New Roman" w:cs="Times New Roman"/>
          <w:sz w:val="24"/>
          <w:szCs w:val="24"/>
        </w:rPr>
        <w:t>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16</w:t>
      </w:r>
    </w:p>
    <w:p w14:paraId="44252903" w14:textId="58084BB7" w:rsidR="00D50DDE" w:rsidRPr="008A455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8A45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5.3.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Централни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портал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јавних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Pr="008A4557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..............</w:t>
      </w:r>
      <w:r w:rsidR="00DC11EB">
        <w:rPr>
          <w:rFonts w:ascii="Times New Roman" w:hAnsi="Times New Roman" w:cs="Times New Roman"/>
          <w:sz w:val="24"/>
          <w:szCs w:val="24"/>
        </w:rPr>
        <w:t>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16</w:t>
      </w:r>
    </w:p>
    <w:p w14:paraId="60A34449" w14:textId="29BC5508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8A45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 xml:space="preserve">5.4.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остварити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="00D041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D041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употребу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 w:rsidRPr="008A4557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</w:t>
      </w:r>
      <w:r w:rsidR="00DC11EB">
        <w:rPr>
          <w:rFonts w:ascii="Times New Roman" w:hAnsi="Times New Roman" w:cs="Times New Roman"/>
          <w:sz w:val="24"/>
          <w:szCs w:val="24"/>
        </w:rPr>
        <w:t>..........</w:t>
      </w:r>
      <w:r w:rsidR="00C65C0C">
        <w:rPr>
          <w:rFonts w:ascii="Times New Roman" w:hAnsi="Times New Roman" w:cs="Times New Roman"/>
          <w:sz w:val="24"/>
          <w:szCs w:val="24"/>
        </w:rPr>
        <w:t>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AF25BA">
        <w:rPr>
          <w:rFonts w:ascii="Times New Roman" w:hAnsi="Times New Roman" w:cs="Times New Roman"/>
          <w:sz w:val="24"/>
          <w:szCs w:val="24"/>
        </w:rPr>
        <w:t>6</w:t>
      </w:r>
    </w:p>
    <w:p w14:paraId="297F954D" w14:textId="281DBED1" w:rsidR="00BB062B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5.5.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одлучује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F8972" w14:textId="1BB001F0" w:rsidR="00D50DDE" w:rsidRDefault="00BB062B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 w:rsidR="00D50DDE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="00DC11EB">
        <w:rPr>
          <w:rFonts w:ascii="Times New Roman" w:hAnsi="Times New Roman" w:cs="Times New Roman"/>
          <w:sz w:val="24"/>
          <w:szCs w:val="24"/>
        </w:rPr>
        <w:t>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17</w:t>
      </w:r>
    </w:p>
    <w:p w14:paraId="21C8CDF5" w14:textId="433EBF4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5.6.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Рок</w:t>
      </w:r>
      <w:r w:rsidR="0083176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83176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одлучивање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употребу</w:t>
      </w:r>
      <w:r w:rsidR="0083176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DC11EB">
        <w:rPr>
          <w:rFonts w:ascii="Times New Roman" w:hAnsi="Times New Roman" w:cs="Times New Roman"/>
          <w:sz w:val="24"/>
          <w:szCs w:val="24"/>
        </w:rPr>
        <w:t>.............</w:t>
      </w:r>
      <w:r w:rsidR="00C65C0C">
        <w:rPr>
          <w:rFonts w:ascii="Times New Roman" w:hAnsi="Times New Roman" w:cs="Times New Roman"/>
          <w:sz w:val="24"/>
          <w:szCs w:val="24"/>
        </w:rPr>
        <w:t>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851D29">
        <w:rPr>
          <w:rFonts w:ascii="Times New Roman" w:hAnsi="Times New Roman" w:cs="Times New Roman"/>
          <w:sz w:val="24"/>
          <w:szCs w:val="24"/>
        </w:rPr>
        <w:t>7</w:t>
      </w:r>
    </w:p>
    <w:p w14:paraId="6A8740BF" w14:textId="77777777" w:rsidR="00851D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5.7.</w:t>
      </w:r>
      <w:r w:rsidR="00E551F5">
        <w:rPr>
          <w:rFonts w:ascii="Times New Roman" w:hAnsi="Times New Roman" w:cs="Times New Roman"/>
          <w:sz w:val="24"/>
          <w:szCs w:val="24"/>
        </w:rPr>
        <w:t>Постоје</w:t>
      </w:r>
      <w:r w:rsidR="00DC11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="0083176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="0083176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="0083176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изузете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1E714" w14:textId="146C850A" w:rsidR="00D50DDE" w:rsidRDefault="00851D29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551F5">
        <w:rPr>
          <w:rFonts w:ascii="Times New Roman" w:hAnsi="Times New Roman" w:cs="Times New Roman"/>
          <w:sz w:val="24"/>
          <w:szCs w:val="24"/>
        </w:rPr>
        <w:t>могућности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DC11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употребе</w:t>
      </w:r>
      <w:r w:rsidR="00D50DDE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</w:t>
      </w:r>
      <w:r w:rsidR="00DC11EB"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11EB">
        <w:rPr>
          <w:rFonts w:ascii="Times New Roman" w:hAnsi="Times New Roman" w:cs="Times New Roman"/>
          <w:sz w:val="24"/>
          <w:szCs w:val="24"/>
        </w:rPr>
        <w:t>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DC11EB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18</w:t>
      </w:r>
    </w:p>
    <w:p w14:paraId="4342EF68" w14:textId="77777777" w:rsidR="00BB062B" w:rsidRDefault="00BB062B" w:rsidP="00BB0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79F4C" w14:textId="05D76B5F" w:rsidR="00BB062B" w:rsidRDefault="00E551F5" w:rsidP="00BB06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ЗАШТИТА</w:t>
      </w:r>
      <w:r w:rsidR="00BB062B" w:rsidRPr="008C0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ПРАВА</w:t>
      </w:r>
      <w:r w:rsidR="00BB062B" w:rsidRPr="008C0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BB062B" w:rsidRPr="008C0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BB062B" w:rsidRPr="008C0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</w:p>
    <w:p w14:paraId="702B9598" w14:textId="77777777" w:rsidR="0002500F" w:rsidRPr="008C05EF" w:rsidRDefault="0002500F" w:rsidP="00BB0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D71247" w14:textId="2A21AB7C" w:rsidR="00BB062B" w:rsidRDefault="002760A8" w:rsidP="00BB06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62B">
        <w:rPr>
          <w:rFonts w:ascii="Times New Roman" w:hAnsi="Times New Roman" w:cs="Times New Roman"/>
          <w:sz w:val="24"/>
          <w:szCs w:val="24"/>
        </w:rPr>
        <w:t>.1.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="00BB062B" w:rsidRPr="00D61745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BB062B" w:rsidRPr="00D61745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жалбу</w:t>
      </w:r>
      <w:r w:rsidR="00DC11E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65C0C">
        <w:rPr>
          <w:rFonts w:ascii="Times New Roman" w:hAnsi="Times New Roman" w:cs="Times New Roman"/>
          <w:sz w:val="24"/>
          <w:szCs w:val="24"/>
        </w:rPr>
        <w:t>…………………</w:t>
      </w:r>
      <w:r w:rsidR="00851D29">
        <w:rPr>
          <w:rFonts w:ascii="Times New Roman" w:hAnsi="Times New Roman" w:cs="Times New Roman"/>
          <w:sz w:val="24"/>
          <w:szCs w:val="24"/>
        </w:rPr>
        <w:t>.</w:t>
      </w:r>
      <w:r w:rsidR="00C65C0C">
        <w:rPr>
          <w:rFonts w:ascii="Times New Roman" w:hAnsi="Times New Roman" w:cs="Times New Roman"/>
          <w:sz w:val="24"/>
          <w:szCs w:val="24"/>
        </w:rPr>
        <w:t>……</w:t>
      </w:r>
      <w:r w:rsidR="00F836AE">
        <w:rPr>
          <w:rFonts w:ascii="Times New Roman" w:hAnsi="Times New Roman" w:cs="Times New Roman"/>
          <w:sz w:val="24"/>
          <w:szCs w:val="24"/>
        </w:rPr>
        <w:t>…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4015F6">
        <w:rPr>
          <w:rFonts w:ascii="Times New Roman" w:hAnsi="Times New Roman" w:cs="Times New Roman"/>
          <w:sz w:val="24"/>
          <w:szCs w:val="24"/>
        </w:rPr>
        <w:t xml:space="preserve">.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851D29">
        <w:rPr>
          <w:rFonts w:ascii="Times New Roman" w:hAnsi="Times New Roman" w:cs="Times New Roman"/>
          <w:sz w:val="24"/>
          <w:szCs w:val="24"/>
        </w:rPr>
        <w:t>8</w:t>
      </w:r>
    </w:p>
    <w:p w14:paraId="1EB7EB0F" w14:textId="5578A004" w:rsidR="00F836AE" w:rsidRPr="000B47E6" w:rsidRDefault="00F836AE" w:rsidP="00BB06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E551F5">
        <w:rPr>
          <w:rFonts w:ascii="Times New Roman" w:hAnsi="Times New Roman" w:cs="Times New Roman"/>
          <w:sz w:val="24"/>
          <w:szCs w:val="24"/>
        </w:rPr>
        <w:t>Рокови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улагање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жалби</w:t>
      </w:r>
      <w:r w:rsidR="00DC11EB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…………………..….</w:t>
      </w:r>
      <w:r w:rsidR="00DC11EB">
        <w:rPr>
          <w:rFonts w:ascii="Times New Roman" w:hAnsi="Times New Roman" w:cs="Times New Roman"/>
          <w:sz w:val="24"/>
          <w:szCs w:val="24"/>
        </w:rPr>
        <w:t>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19</w:t>
      </w:r>
    </w:p>
    <w:p w14:paraId="57E52EAB" w14:textId="1F01D384" w:rsidR="00BB062B" w:rsidRPr="00D61745" w:rsidRDefault="002760A8" w:rsidP="00BB062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F836AE">
        <w:rPr>
          <w:rFonts w:ascii="Times New Roman" w:hAnsi="Times New Roman" w:cs="Times New Roman"/>
          <w:sz w:val="24"/>
          <w:szCs w:val="24"/>
        </w:rPr>
        <w:t>3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Судска</w:t>
      </w:r>
      <w:r w:rsidR="00BB062B" w:rsidRPr="00D61745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заштита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C11EB">
        <w:rPr>
          <w:rFonts w:ascii="Times New Roman" w:hAnsi="Times New Roman" w:cs="Times New Roman"/>
          <w:sz w:val="24"/>
          <w:szCs w:val="24"/>
        </w:rPr>
        <w:t>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F836AE">
        <w:rPr>
          <w:rFonts w:ascii="Times New Roman" w:hAnsi="Times New Roman" w:cs="Times New Roman"/>
          <w:sz w:val="24"/>
          <w:szCs w:val="24"/>
        </w:rPr>
        <w:t>.....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851D29">
        <w:rPr>
          <w:rFonts w:ascii="Times New Roman" w:hAnsi="Times New Roman" w:cs="Times New Roman"/>
          <w:sz w:val="24"/>
          <w:szCs w:val="24"/>
        </w:rPr>
        <w:t>19</w:t>
      </w:r>
    </w:p>
    <w:p w14:paraId="0B5AB127" w14:textId="5580B76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9844C" w14:textId="77777777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76DE7" w14:textId="7F6D2CC8" w:rsidR="00735E2A" w:rsidRPr="00A52A29" w:rsidRDefault="00E551F5" w:rsidP="00735E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УСКРАЋИВАЊЕ</w:t>
      </w:r>
      <w:r w:rsidR="00735E2A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ПРИСТУПА</w:t>
      </w:r>
      <w:r w:rsidR="00735E2A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  <w:r w:rsidR="00735E2A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35E2A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УТВРЂИВАЊЕ</w:t>
      </w:r>
      <w:r w:rsidR="00F836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КАТЕГОРИЈА</w:t>
      </w:r>
      <w:r w:rsidR="00F836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ИЗУЗЕТАКА</w:t>
      </w:r>
      <w:r w:rsidR="00F836AE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стр</w:t>
      </w:r>
      <w:r w:rsidR="00F836AE">
        <w:rPr>
          <w:rFonts w:ascii="Times New Roman" w:hAnsi="Times New Roman" w:cs="Times New Roman"/>
          <w:sz w:val="24"/>
          <w:szCs w:val="24"/>
        </w:rPr>
        <w:t>.</w:t>
      </w:r>
      <w:r w:rsidR="00735E2A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D29" w:rsidRPr="00851D29">
        <w:rPr>
          <w:rFonts w:ascii="Times New Roman" w:hAnsi="Times New Roman" w:cs="Times New Roman"/>
          <w:sz w:val="28"/>
          <w:szCs w:val="28"/>
        </w:rPr>
        <w:t>19</w:t>
      </w:r>
    </w:p>
    <w:p w14:paraId="1E6ECEBD" w14:textId="4B66CDC4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F0AAD9" w14:textId="77777777" w:rsidR="00A94BBC" w:rsidRDefault="00A94BBC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FDE4D5" w14:textId="5771C7C8" w:rsidR="00D50DDE" w:rsidRPr="00F836A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ОБЈАВЉИВАЊЕ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ВОДИЧА</w:t>
      </w:r>
      <w:r w:rsidR="00F836AE" w:rsidRPr="00F836AE">
        <w:rPr>
          <w:rFonts w:ascii="Times New Roman" w:hAnsi="Times New Roman" w:cs="Times New Roman"/>
          <w:sz w:val="24"/>
          <w:szCs w:val="24"/>
        </w:rPr>
        <w:t>…………………………</w:t>
      </w:r>
      <w:r w:rsidR="00F836AE">
        <w:rPr>
          <w:rFonts w:ascii="Times New Roman" w:hAnsi="Times New Roman" w:cs="Times New Roman"/>
          <w:sz w:val="24"/>
          <w:szCs w:val="24"/>
        </w:rPr>
        <w:t>……..</w:t>
      </w:r>
      <w:r w:rsidR="00F836AE" w:rsidRPr="00F836A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стр</w:t>
      </w:r>
      <w:r w:rsidR="00F836AE" w:rsidRPr="00F836AE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851D29">
        <w:rPr>
          <w:rFonts w:ascii="Times New Roman" w:hAnsi="Times New Roman" w:cs="Times New Roman"/>
          <w:sz w:val="24"/>
          <w:szCs w:val="24"/>
        </w:rPr>
        <w:t>20</w:t>
      </w:r>
    </w:p>
    <w:p w14:paraId="1111657A" w14:textId="4F5755C2" w:rsidR="00DC11EB" w:rsidRDefault="00DC11EB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81E238" w14:textId="1B08ABE2" w:rsidR="00A4193B" w:rsidRDefault="00A4193B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B6AACF" w14:textId="77777777" w:rsidR="00A4193B" w:rsidRDefault="00A4193B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F24F13" w14:textId="72571018" w:rsidR="00D50DDE" w:rsidRPr="00A46A35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УВОДНЕ</w:t>
      </w:r>
      <w:r w:rsidR="00D50DDE" w:rsidRPr="00A46A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НАПОМЕНЕ</w:t>
      </w:r>
    </w:p>
    <w:p w14:paraId="3CD08A28" w14:textId="77777777" w:rsidR="00D50DDE" w:rsidRPr="005E1336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0FCEB" w14:textId="16EB3DA6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урађен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помогао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одредбама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нивоу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4015F6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Службени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4015F6">
        <w:rPr>
          <w:rFonts w:ascii="Times New Roman" w:hAnsi="Times New Roman" w:cs="Times New Roman"/>
          <w:sz w:val="24"/>
          <w:szCs w:val="24"/>
        </w:rPr>
        <w:t>“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61/23</w:t>
      </w:r>
      <w:r w:rsidR="00C30557">
        <w:rPr>
          <w:rFonts w:ascii="Times New Roman" w:hAnsi="Times New Roman" w:cs="Times New Roman"/>
          <w:sz w:val="24"/>
          <w:szCs w:val="24"/>
        </w:rPr>
        <w:t>)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C305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даљњем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9039BC9" w14:textId="23F497FC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Водич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помаже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сазна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даљњем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02500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циљем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цјеловитог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заинтересованих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несметаног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уједначавање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правних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субјеката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истим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A7C54BF" w14:textId="112B25E8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правима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EA2F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AF17C6" w14:textId="2ED73DAF" w:rsidR="00BE789D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даје</w:t>
      </w:r>
      <w:r w:rsidR="00BE789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одговоре</w:t>
      </w:r>
      <w:r w:rsidR="00BE789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доћи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жељене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="00BA7EE4">
        <w:rPr>
          <w:rFonts w:ascii="Times New Roman" w:hAnsi="Times New Roman" w:cs="Times New Roman"/>
          <w:sz w:val="24"/>
          <w:szCs w:val="24"/>
        </w:rPr>
        <w:t>;</w:t>
      </w:r>
    </w:p>
    <w:p w14:paraId="1ECBFE5A" w14:textId="7424C43C" w:rsidR="00D50DDE" w:rsidRPr="005E1336" w:rsidRDefault="00BE789D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једноставне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инструкције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сачињавање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подношење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="00BA7EE4">
        <w:rPr>
          <w:rFonts w:ascii="Times New Roman" w:hAnsi="Times New Roman" w:cs="Times New Roman"/>
          <w:sz w:val="24"/>
          <w:szCs w:val="24"/>
        </w:rPr>
        <w:t>;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989CE" w14:textId="43CF2419" w:rsidR="00D50DDE" w:rsidRPr="005E1336" w:rsidRDefault="004015F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обавјештава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процедури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роковима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којих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морају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придржавати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током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обраде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="00BA7EE4">
        <w:rPr>
          <w:rFonts w:ascii="Times New Roman" w:hAnsi="Times New Roman" w:cs="Times New Roman"/>
          <w:sz w:val="24"/>
          <w:szCs w:val="24"/>
        </w:rPr>
        <w:t>;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865C6" w14:textId="6C2FE03A" w:rsidR="00D50DDE" w:rsidRPr="005E1336" w:rsidRDefault="004015F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обавјештава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околностима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траженој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информацији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бити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ускраћен</w:t>
      </w:r>
      <w:r w:rsidR="00BA7EE4">
        <w:rPr>
          <w:rFonts w:ascii="Times New Roman" w:hAnsi="Times New Roman" w:cs="Times New Roman"/>
          <w:sz w:val="24"/>
          <w:szCs w:val="24"/>
        </w:rPr>
        <w:t>;</w:t>
      </w:r>
    </w:p>
    <w:p w14:paraId="6E4530C6" w14:textId="022C01A6" w:rsidR="00D50DDE" w:rsidRPr="005E1336" w:rsidRDefault="004015F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упутства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подношењу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роковима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подношење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одлуке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донијете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складу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са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ЗОСПИ</w:t>
      </w:r>
      <w:r w:rsidR="00EA2FEB">
        <w:rPr>
          <w:rFonts w:ascii="Times New Roman" w:hAnsi="Times New Roman" w:cs="Times New Roman"/>
          <w:sz w:val="24"/>
          <w:szCs w:val="24"/>
        </w:rPr>
        <w:t>-</w:t>
      </w:r>
      <w:r w:rsidR="00E551F5">
        <w:rPr>
          <w:rFonts w:ascii="Times New Roman" w:hAnsi="Times New Roman" w:cs="Times New Roman"/>
          <w:sz w:val="24"/>
          <w:szCs w:val="24"/>
        </w:rPr>
        <w:t>јем</w:t>
      </w:r>
      <w:r w:rsidR="0042117D">
        <w:rPr>
          <w:rFonts w:ascii="Times New Roman" w:hAnsi="Times New Roman" w:cs="Times New Roman"/>
          <w:sz w:val="24"/>
          <w:szCs w:val="24"/>
        </w:rPr>
        <w:t>;</w:t>
      </w:r>
    </w:p>
    <w:p w14:paraId="6F6CFF95" w14:textId="7D4E8A6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6954B1">
        <w:rPr>
          <w:rFonts w:ascii="Times New Roman" w:hAnsi="Times New Roman" w:cs="Times New Roman"/>
          <w:sz w:val="24"/>
          <w:szCs w:val="24"/>
        </w:rPr>
        <w:t xml:space="preserve"> - </w:t>
      </w:r>
      <w:r w:rsidR="00E551F5">
        <w:rPr>
          <w:rFonts w:ascii="Times New Roman" w:hAnsi="Times New Roman" w:cs="Times New Roman"/>
          <w:sz w:val="24"/>
          <w:szCs w:val="24"/>
        </w:rPr>
        <w:t>упућује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службеника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информисање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којем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подносилац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обратити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олакшао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="0042117D">
        <w:rPr>
          <w:rFonts w:ascii="Times New Roman" w:hAnsi="Times New Roman" w:cs="Times New Roman"/>
          <w:sz w:val="24"/>
          <w:szCs w:val="24"/>
        </w:rPr>
        <w:t>;</w:t>
      </w:r>
      <w:r w:rsidRPr="005E13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95E772" w14:textId="4C71EFCC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значењу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употребе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 w:rsidR="0042117D">
        <w:rPr>
          <w:rFonts w:ascii="Times New Roman" w:hAnsi="Times New Roman" w:cs="Times New Roman"/>
          <w:sz w:val="24"/>
          <w:szCs w:val="24"/>
        </w:rPr>
        <w:t>;</w:t>
      </w:r>
    </w:p>
    <w:p w14:paraId="68DCE50A" w14:textId="1AA630D2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административним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таксама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накнадама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трошковима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умножавања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тражених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="0042117D">
        <w:rPr>
          <w:rFonts w:ascii="Times New Roman" w:hAnsi="Times New Roman" w:cs="Times New Roman"/>
          <w:sz w:val="24"/>
          <w:szCs w:val="24"/>
        </w:rPr>
        <w:t>;</w:t>
      </w:r>
    </w:p>
    <w:p w14:paraId="7D4BAEA9" w14:textId="6A70F9D3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обрасце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8772A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06425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EA9C5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3CB9A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68F0A" w14:textId="6E89CE7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2DE9C" w14:textId="77777777" w:rsidR="00541201" w:rsidRDefault="00541201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E4307" w14:textId="77BB83A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656D2" w14:textId="3547E43E" w:rsidR="00BF6C53" w:rsidRPr="009A0E4F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</w:p>
    <w:p w14:paraId="3A28A51A" w14:textId="45775CF1" w:rsidR="00D50DDE" w:rsidRDefault="00E551F5" w:rsidP="00D50DD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је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која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су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права</w:t>
      </w:r>
      <w:r w:rsidR="00DA06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подносиоца</w:t>
      </w:r>
      <w:r w:rsidR="000100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захтјева</w:t>
      </w:r>
      <w:r w:rsidR="00D50DDE">
        <w:rPr>
          <w:rFonts w:ascii="Times New Roman" w:hAnsi="Times New Roman" w:cs="Times New Roman"/>
          <w:b/>
          <w:sz w:val="28"/>
          <w:szCs w:val="28"/>
        </w:rPr>
        <w:t>?</w:t>
      </w:r>
    </w:p>
    <w:p w14:paraId="4452A472" w14:textId="77777777" w:rsidR="00D50DDE" w:rsidRDefault="00D50DDE" w:rsidP="00D50DD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7B86A0" w14:textId="2A93A174" w:rsidR="00D50DDE" w:rsidRPr="00DC193A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Једно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основних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људских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Европском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конвенцијом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људским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јесте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изражавања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укључује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посједовања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сопственог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мишљења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примања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саопштавања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идеја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мијешања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обзира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границе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Пошто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кориштење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ових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повлачи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дужности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одговорности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подвргнути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формалностима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условима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ограничењима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казнама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неопходним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демократском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друштву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безбједности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територијалног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интегритета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безбједности</w:t>
      </w:r>
      <w:r w:rsidR="00DA06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спречавања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нереда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криминала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заштите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здравља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заштите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угледа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="00DA06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спречавања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откривања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обавјештења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добивених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повјерењу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очувања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ауторитета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непристрасности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судства</w:t>
      </w:r>
      <w:r w:rsidR="00D50DDE" w:rsidRPr="00DC193A">
        <w:rPr>
          <w:rFonts w:ascii="Times New Roman" w:hAnsi="Times New Roman" w:cs="Times New Roman"/>
          <w:sz w:val="24"/>
          <w:szCs w:val="24"/>
        </w:rPr>
        <w:t>.</w:t>
      </w:r>
    </w:p>
    <w:p w14:paraId="749534FC" w14:textId="7AB97DBE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ЗОСПИ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прописује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власништву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A06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правних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оснивају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одредбама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регистрацији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правних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оснивају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Службени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бр</w:t>
      </w:r>
      <w:r w:rsidR="00D50DDE" w:rsidRPr="00DC193A">
        <w:rPr>
          <w:rFonts w:ascii="Times New Roman" w:hAnsi="Times New Roman" w:cs="Times New Roman"/>
          <w:sz w:val="24"/>
          <w:szCs w:val="24"/>
        </w:rPr>
        <w:t>. 3</w:t>
      </w:r>
      <w:r w:rsidR="00DA067D">
        <w:rPr>
          <w:rFonts w:ascii="Times New Roman" w:hAnsi="Times New Roman" w:cs="Times New Roman"/>
          <w:sz w:val="24"/>
          <w:szCs w:val="24"/>
        </w:rPr>
        <w:t xml:space="preserve">7/03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067D">
        <w:rPr>
          <w:rFonts w:ascii="Times New Roman" w:hAnsi="Times New Roman" w:cs="Times New Roman"/>
          <w:sz w:val="24"/>
          <w:szCs w:val="24"/>
        </w:rPr>
        <w:t xml:space="preserve"> 76/11)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независних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основаних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даљњем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остварује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DC193A">
        <w:rPr>
          <w:rFonts w:ascii="Times New Roman" w:hAnsi="Times New Roman" w:cs="Times New Roman"/>
          <w:sz w:val="24"/>
          <w:szCs w:val="24"/>
        </w:rPr>
        <w:t>.</w:t>
      </w:r>
    </w:p>
    <w:p w14:paraId="02E53930" w14:textId="3105DE8E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F4157F"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Ко</w:t>
      </w:r>
      <w:r w:rsidRPr="00F4157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има</w:t>
      </w:r>
      <w:r w:rsidRPr="00F4157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Pr="00F4157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F4157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F4157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F4157F">
        <w:rPr>
          <w:rFonts w:ascii="Times New Roman" w:hAnsi="Times New Roman" w:cs="Times New Roman"/>
          <w:sz w:val="24"/>
          <w:szCs w:val="24"/>
        </w:rPr>
        <w:t>?</w:t>
      </w:r>
    </w:p>
    <w:p w14:paraId="2ECFAAA0" w14:textId="1ED82459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Свако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30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C30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карактера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587B1C">
        <w:rPr>
          <w:rFonts w:ascii="Times New Roman" w:hAnsi="Times New Roman" w:cs="Times New Roman"/>
          <w:sz w:val="24"/>
          <w:szCs w:val="24"/>
        </w:rPr>
        <w:t>.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E5BCD" w14:textId="64438456" w:rsidR="00DC11EB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грађанин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физичко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својству</w:t>
      </w:r>
      <w:r w:rsidR="00D50DDE" w:rsidRPr="00A46A35">
        <w:rPr>
          <w:rFonts w:ascii="Times New Roman" w:hAnsi="Times New Roman" w:cs="Times New Roman"/>
          <w:sz w:val="24"/>
          <w:szCs w:val="24"/>
        </w:rPr>
        <w:t>)</w:t>
      </w:r>
      <w:r w:rsidR="00587B1C">
        <w:rPr>
          <w:rFonts w:ascii="Times New Roman" w:hAnsi="Times New Roman" w:cs="Times New Roman"/>
          <w:sz w:val="24"/>
          <w:szCs w:val="24"/>
        </w:rPr>
        <w:t>,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карактера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D9455" w14:textId="3CDC738A" w:rsidR="00D50DDE" w:rsidRDefault="00D50DDE" w:rsidP="00AB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добити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3802AEA" w14:textId="1C26B9E6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њиховом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одлучивању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одлукама</w:t>
      </w:r>
      <w:r w:rsidR="00DA06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финансијским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питањима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свему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свези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њиховим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радом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организацијом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осим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случајевима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њезини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дијелови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заштићени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очувања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важних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нпр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приватности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националне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безбједности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обухвата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постојеће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записа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забиљежених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писаних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визуелних</w:t>
      </w:r>
      <w:r w:rsidR="00B44C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слушних</w:t>
      </w:r>
      <w:r w:rsidR="00B44C58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независно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држављанства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сједишта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правног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50DD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једнак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третман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домаћих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физичких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правних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Другим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ријечима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можете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остварити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обзира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држављанин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странац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имате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сједиште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иностранству</w:t>
      </w:r>
      <w:r w:rsidR="00D50DDE" w:rsidRPr="00A46A35">
        <w:rPr>
          <w:rFonts w:ascii="Times New Roman" w:hAnsi="Times New Roman" w:cs="Times New Roman"/>
          <w:sz w:val="24"/>
          <w:szCs w:val="24"/>
        </w:rPr>
        <w:t>.</w:t>
      </w:r>
    </w:p>
    <w:p w14:paraId="06FB2908" w14:textId="6783CB4B" w:rsidR="00D50DDE" w:rsidRPr="00A52A29" w:rsidRDefault="00E551F5" w:rsidP="00D50D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Власник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оквиру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чијег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дјелокруга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настала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="003C0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државе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међународне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организације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оквиру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чијег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дјелокруга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рада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настала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међународна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информација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61B919" w14:textId="11CCD68D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омогућит</w:t>
      </w:r>
      <w:r w:rsidR="00587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забиљежене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сачинила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примијенила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добила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настанка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категоризације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7C06DFD3" w14:textId="5AA48439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Херцеговини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A12DA" w14:textId="5EE0CC16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дилеме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свези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надлежношћу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контактирати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службеник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71025888" w14:textId="77777777" w:rsidR="00DC11EB" w:rsidRPr="00A46A35" w:rsidRDefault="00DC11EB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47C02" w14:textId="58752B8A" w:rsidR="00D50DDE" w:rsidRPr="00B44C58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кога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тражити</w:t>
      </w:r>
      <w:r w:rsidRPr="002D301B">
        <w:rPr>
          <w:rFonts w:ascii="Times New Roman" w:hAnsi="Times New Roman" w:cs="Times New Roman"/>
          <w:sz w:val="24"/>
          <w:szCs w:val="24"/>
        </w:rPr>
        <w:t>?</w:t>
      </w:r>
    </w:p>
    <w:p w14:paraId="39561DD0" w14:textId="7A392A20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проводе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поступају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захтјевима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587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587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E23976">
        <w:rPr>
          <w:rFonts w:ascii="Times New Roman" w:hAnsi="Times New Roman" w:cs="Times New Roman"/>
          <w:sz w:val="24"/>
          <w:szCs w:val="24"/>
        </w:rPr>
        <w:t>,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>
        <w:rPr>
          <w:rFonts w:ascii="Times New Roman" w:hAnsi="Times New Roman" w:cs="Times New Roman"/>
          <w:sz w:val="24"/>
          <w:szCs w:val="24"/>
        </w:rPr>
        <w:t>.</w:t>
      </w:r>
    </w:p>
    <w:p w14:paraId="37C27A2C" w14:textId="791C43EE" w:rsidR="00D50DDE" w:rsidRPr="0016489B" w:rsidRDefault="00E551F5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E23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E23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којих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можете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тражити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>
        <w:rPr>
          <w:rFonts w:ascii="Times New Roman" w:hAnsi="Times New Roman" w:cs="Times New Roman"/>
          <w:sz w:val="24"/>
          <w:szCs w:val="24"/>
        </w:rPr>
        <w:t>:</w:t>
      </w:r>
    </w:p>
    <w:p w14:paraId="3AD5BA02" w14:textId="5A37D416" w:rsidR="00D50DDE" w:rsidRPr="005E1336" w:rsidRDefault="00B44C58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законодавне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судске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извршне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заснован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којему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повјерено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вршење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овлаштења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финансира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прихода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4DB844" w14:textId="10461204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орган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којему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посебним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законом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повјерено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вршење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послова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управе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нивоу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 w:rsidR="00B44C58">
        <w:rPr>
          <w:rFonts w:ascii="Times New Roman" w:hAnsi="Times New Roman" w:cs="Times New Roman"/>
          <w:sz w:val="24"/>
          <w:szCs w:val="24"/>
        </w:rPr>
        <w:t>;</w:t>
      </w:r>
    </w:p>
    <w:p w14:paraId="24A2E4DE" w14:textId="3CCC1A75" w:rsidR="00D50DDE" w:rsidRPr="005E1336" w:rsidRDefault="00E2397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правно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лице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оснивају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институције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складу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одредбама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регистрацији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правних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оснивају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2DC29" w14:textId="47D1B4C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-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други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субјекти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основани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посебним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34DD9E" w14:textId="37261E1D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E18D3" w14:textId="4E049752" w:rsidR="00BF6C53" w:rsidRDefault="00BF6C53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E018D" w14:textId="2D3DF76C" w:rsidR="00BF6C53" w:rsidRDefault="00BF6C53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9A368" w14:textId="4F665719" w:rsidR="00587B1C" w:rsidRDefault="00587B1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83B1E" w14:textId="6E901909" w:rsidR="00587B1C" w:rsidRDefault="00587B1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D6ACD" w14:textId="48E73415" w:rsidR="00BE0770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B3DF6" w14:textId="0C607990" w:rsidR="00BF6C53" w:rsidRDefault="00BF6C53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4C15D" w14:textId="485B5977" w:rsidR="00BE0770" w:rsidRDefault="00D50DDE" w:rsidP="00BE0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остварује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2D301B">
        <w:rPr>
          <w:rFonts w:ascii="Times New Roman" w:hAnsi="Times New Roman" w:cs="Times New Roman"/>
          <w:sz w:val="24"/>
          <w:szCs w:val="24"/>
        </w:rPr>
        <w:t>?</w:t>
      </w:r>
    </w:p>
    <w:p w14:paraId="7064BDBB" w14:textId="1D197416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остварити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</w:t>
      </w:r>
      <w:r w:rsidR="00D50DDE">
        <w:rPr>
          <w:rFonts w:ascii="Times New Roman" w:hAnsi="Times New Roman" w:cs="Times New Roman"/>
          <w:sz w:val="24"/>
          <w:szCs w:val="24"/>
        </w:rPr>
        <w:t>:</w:t>
      </w:r>
    </w:p>
    <w:p w14:paraId="63CFA671" w14:textId="67F581DA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први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односи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једноставан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лак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брз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објављеним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оне</w:t>
      </w:r>
      <w:r w:rsidR="002B3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проактивно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објављивати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посебног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потицаја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="00BE0770">
        <w:rPr>
          <w:rFonts w:ascii="Times New Roman" w:hAnsi="Times New Roman" w:cs="Times New Roman"/>
          <w:sz w:val="24"/>
          <w:szCs w:val="24"/>
        </w:rPr>
        <w:t>;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13277" w14:textId="100A8379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дужно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размотрити</w:t>
      </w:r>
      <w:r w:rsidR="002B34C0">
        <w:rPr>
          <w:rFonts w:ascii="Times New Roman" w:hAnsi="Times New Roman" w:cs="Times New Roman"/>
          <w:sz w:val="24"/>
          <w:szCs w:val="24"/>
        </w:rPr>
        <w:t>,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подносиоцу</w:t>
      </w:r>
      <w:r w:rsidR="002B3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законска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ограничења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уважити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омогућити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траженим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69CAE8" w14:textId="5C724DE7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ширем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смислу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укључује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учествовања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јавним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савјетовањима</w:t>
      </w:r>
      <w:r w:rsidR="00D50DDE">
        <w:rPr>
          <w:rFonts w:ascii="Times New Roman" w:hAnsi="Times New Roman" w:cs="Times New Roman"/>
          <w:sz w:val="24"/>
          <w:szCs w:val="24"/>
        </w:rPr>
        <w:t>,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јавност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сједница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</w:t>
      </w:r>
      <w:r w:rsidR="00D50DDE">
        <w:rPr>
          <w:rFonts w:ascii="Times New Roman" w:hAnsi="Times New Roman" w:cs="Times New Roman"/>
          <w:sz w:val="24"/>
          <w:szCs w:val="24"/>
        </w:rPr>
        <w:t>.</w:t>
      </w:r>
    </w:p>
    <w:p w14:paraId="779A11A7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352A0" w14:textId="2F1A5A3A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E551F5">
        <w:rPr>
          <w:rFonts w:ascii="Times New Roman" w:hAnsi="Times New Roman" w:cs="Times New Roman"/>
          <w:sz w:val="24"/>
          <w:szCs w:val="24"/>
        </w:rPr>
        <w:t>Који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основни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принципи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остваривања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2D301B">
        <w:rPr>
          <w:rFonts w:ascii="Times New Roman" w:hAnsi="Times New Roman" w:cs="Times New Roman"/>
          <w:sz w:val="24"/>
          <w:szCs w:val="24"/>
        </w:rPr>
        <w:t>?</w:t>
      </w:r>
    </w:p>
    <w:p w14:paraId="0D95C3BB" w14:textId="74198398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Остваривање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осигурава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неколико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кључних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заснивају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одредбе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BE07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Осим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споменутог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јавности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слободног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којем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доступне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независно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држављанства</w:t>
      </w:r>
      <w:r w:rsidR="00BE07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сједишта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припадности</w:t>
      </w:r>
      <w:r w:rsidR="00BE07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основни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принципи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829D4C" w14:textId="7003E86F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–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објављују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или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пружају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корисника</w:t>
      </w:r>
      <w:r w:rsidR="001E302A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морају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бити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правовремене</w:t>
      </w:r>
      <w:r w:rsidR="001E302A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потпуне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тачне</w:t>
      </w:r>
      <w:r w:rsidR="001E302A">
        <w:rPr>
          <w:rFonts w:ascii="Times New Roman" w:hAnsi="Times New Roman" w:cs="Times New Roman"/>
          <w:sz w:val="24"/>
          <w:szCs w:val="24"/>
        </w:rPr>
        <w:t>;</w:t>
      </w:r>
    </w:p>
    <w:p w14:paraId="3ED94793" w14:textId="6E39C87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 – </w:t>
      </w:r>
      <w:r w:rsidR="00E551F5">
        <w:rPr>
          <w:rFonts w:ascii="Times New Roman" w:hAnsi="Times New Roman" w:cs="Times New Roman"/>
          <w:sz w:val="24"/>
          <w:szCs w:val="24"/>
        </w:rPr>
        <w:t>сви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корисници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једнаки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равноправни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остваривању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права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="001E302A">
        <w:rPr>
          <w:rFonts w:ascii="Times New Roman" w:hAnsi="Times New Roman" w:cs="Times New Roman"/>
          <w:sz w:val="24"/>
          <w:szCs w:val="24"/>
        </w:rPr>
        <w:t>;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B9983" w14:textId="6F9B2BC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– </w:t>
      </w:r>
      <w:r w:rsidR="00E551F5">
        <w:rPr>
          <w:rFonts w:ascii="Times New Roman" w:hAnsi="Times New Roman" w:cs="Times New Roman"/>
          <w:sz w:val="24"/>
          <w:szCs w:val="24"/>
        </w:rPr>
        <w:t>институције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смију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стављати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корисника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неповољан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положај</w:t>
      </w:r>
      <w:r w:rsidR="001E302A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а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посебно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погодовати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појединим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корисницима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односно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пружити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им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прије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него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осталима</w:t>
      </w:r>
      <w:r w:rsidR="001E302A">
        <w:rPr>
          <w:rFonts w:ascii="Times New Roman" w:hAnsi="Times New Roman" w:cs="Times New Roman"/>
          <w:sz w:val="24"/>
          <w:szCs w:val="24"/>
        </w:rPr>
        <w:t>;</w:t>
      </w:r>
    </w:p>
    <w:p w14:paraId="5224B512" w14:textId="106F6E8D" w:rsidR="00B16874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– </w:t>
      </w:r>
      <w:r w:rsidR="00E551F5">
        <w:rPr>
          <w:rFonts w:ascii="Times New Roman" w:hAnsi="Times New Roman" w:cs="Times New Roman"/>
          <w:sz w:val="24"/>
          <w:szCs w:val="24"/>
        </w:rPr>
        <w:t>корисник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није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дужан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навести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сврху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због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информацији</w:t>
      </w:r>
      <w:r w:rsidR="001E302A">
        <w:rPr>
          <w:rFonts w:ascii="Times New Roman" w:hAnsi="Times New Roman" w:cs="Times New Roman"/>
          <w:sz w:val="24"/>
          <w:szCs w:val="24"/>
        </w:rPr>
        <w:t>;</w:t>
      </w:r>
    </w:p>
    <w:p w14:paraId="5C5CF886" w14:textId="7D04196A" w:rsidR="00D50DDE" w:rsidRPr="00FF104B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– </w:t>
      </w:r>
      <w:r w:rsidR="00E551F5">
        <w:rPr>
          <w:rFonts w:ascii="Times New Roman" w:hAnsi="Times New Roman" w:cs="Times New Roman"/>
          <w:sz w:val="24"/>
          <w:szCs w:val="24"/>
        </w:rPr>
        <w:t>корисник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информацијом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слободно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располагати</w:t>
      </w:r>
      <w:r w:rsidRPr="00FF104B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односно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јавно</w:t>
      </w:r>
      <w:r w:rsidR="006579B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износити</w:t>
      </w:r>
      <w:r w:rsidR="006579B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6579B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уједно</w:t>
      </w:r>
      <w:r w:rsidR="006579B9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односи</w:t>
      </w:r>
      <w:r w:rsidR="006579B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између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="006579B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корисника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права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требају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заснивати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сарадњи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пружању</w:t>
      </w:r>
      <w:r w:rsidR="006579B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помоћи</w:t>
      </w:r>
      <w:r w:rsidR="006579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међусобном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уважавању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поштивању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достојанства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човјека</w:t>
      </w:r>
      <w:r w:rsidRPr="00FF104B">
        <w:rPr>
          <w:rFonts w:ascii="Times New Roman" w:hAnsi="Times New Roman" w:cs="Times New Roman"/>
          <w:sz w:val="24"/>
          <w:szCs w:val="24"/>
        </w:rPr>
        <w:t>.</w:t>
      </w:r>
    </w:p>
    <w:p w14:paraId="75B726E3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BB61F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68D37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45B89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EE18F" w14:textId="06C319EC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863AF" w14:textId="3E2771C5" w:rsidR="00D50DDE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КАКО</w:t>
      </w:r>
      <w:r w:rsidR="00D50DDE" w:rsidRPr="003C05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ДОЋИ</w:t>
      </w:r>
      <w:r w:rsidR="00D50DDE" w:rsidRPr="003C05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D50DDE" w:rsidRPr="003C05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ЖЕЉЕНЕ</w:t>
      </w:r>
      <w:r w:rsidR="00D50DDE" w:rsidRPr="003C05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ИНФОРМАЦИЈЕ</w:t>
      </w:r>
    </w:p>
    <w:p w14:paraId="32CCD78B" w14:textId="77777777" w:rsidR="00AC3927" w:rsidRPr="003C057B" w:rsidRDefault="00AC3927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5053E" w14:textId="143DAE86" w:rsidR="00D50DDE" w:rsidRDefault="00E551F5" w:rsidP="00D50DD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Проактивна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објава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шта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могу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пронаћи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интернету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>?</w:t>
      </w:r>
    </w:p>
    <w:p w14:paraId="02A6FF1B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5A1AF" w14:textId="6AC5C140" w:rsidR="00D50DDE" w:rsidRPr="00C4415C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161DC2">
        <w:rPr>
          <w:rFonts w:ascii="Times New Roman" w:hAnsi="Times New Roman" w:cs="Times New Roman"/>
          <w:sz w:val="24"/>
          <w:szCs w:val="24"/>
        </w:rPr>
        <w:t>2.1.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Pr="00161DC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161DC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DB387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пронаћи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интернет</w:t>
      </w:r>
      <w:r w:rsidRPr="00161DC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страници</w:t>
      </w:r>
      <w:r w:rsidRPr="00161DC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Pr="00161DC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161DC2">
        <w:rPr>
          <w:rFonts w:ascii="Times New Roman" w:hAnsi="Times New Roman" w:cs="Times New Roman"/>
          <w:sz w:val="24"/>
          <w:szCs w:val="24"/>
        </w:rPr>
        <w:t>?</w:t>
      </w:r>
    </w:p>
    <w:p w14:paraId="17887FC8" w14:textId="642ECB6B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страницама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објавити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дјелокруг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="008D27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којег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подносиоцу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јасно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врсте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добити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којој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планира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поднијети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затражити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477CF2">
        <w:rPr>
          <w:rFonts w:ascii="Times New Roman" w:hAnsi="Times New Roman" w:cs="Times New Roman"/>
          <w:sz w:val="24"/>
          <w:szCs w:val="24"/>
        </w:rPr>
        <w:t>.</w:t>
      </w:r>
    </w:p>
    <w:p w14:paraId="6A9AE0E3" w14:textId="161B98D9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контакт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службеника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контакт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52B25E5F" w14:textId="3FE96063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Службеник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задужено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испред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захтјевима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врстама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1FDB50A9" w14:textId="70F5F3CC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Службеник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редовног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објављивања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унутрашњом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3BB21752" w14:textId="6A9F3837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Међутим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прије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него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поднесе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покушати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добити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неформалан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02C5B">
        <w:rPr>
          <w:rFonts w:ascii="Times New Roman" w:hAnsi="Times New Roman" w:cs="Times New Roman"/>
          <w:sz w:val="24"/>
          <w:szCs w:val="24"/>
        </w:rPr>
        <w:t>.</w:t>
      </w:r>
    </w:p>
    <w:p w14:paraId="3A3579E9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CC72D" w14:textId="72A22CCD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DB387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интернету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пронаћи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раније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F11BFF8" w14:textId="7D04DC32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посједују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ажурирати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страницама</w:t>
      </w:r>
      <w:r w:rsidR="00D50DDE" w:rsidRPr="00502C5B">
        <w:rPr>
          <w:rFonts w:ascii="Times New Roman" w:hAnsi="Times New Roman" w:cs="Times New Roman"/>
          <w:sz w:val="24"/>
          <w:szCs w:val="24"/>
        </w:rPr>
        <w:t>.</w:t>
      </w:r>
    </w:p>
    <w:p w14:paraId="46FE76E4" w14:textId="08DAC1A9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имају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свом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9861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2B23F4F4" w14:textId="2434FC6E" w:rsidR="00D50DDE" w:rsidRPr="005E1336" w:rsidRDefault="00E551F5" w:rsidP="00D50D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8D27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својој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погодан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8D27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редовно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ажурирати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дјелокруга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одговарајуће</w:t>
      </w:r>
      <w:r w:rsidR="008D27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машински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читљивом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="00D50DDE" w:rsidRPr="005E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78EC3D" w14:textId="5B90AFC0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Кориштење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доступних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званичних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омогућава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корисницима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трајни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похрањеним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физичким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збиркама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>
        <w:rPr>
          <w:rFonts w:ascii="Times New Roman" w:hAnsi="Times New Roman" w:cs="Times New Roman"/>
          <w:sz w:val="24"/>
          <w:szCs w:val="24"/>
        </w:rPr>
        <w:t>.</w:t>
      </w:r>
    </w:p>
    <w:p w14:paraId="430BB175" w14:textId="155B7B3F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висок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поузданости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располаже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информацијом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формалног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потребно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контактирати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службеника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порталу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неформалан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покушало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доћи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3B26B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C267D" w14:textId="66CC0DF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E551F5">
        <w:rPr>
          <w:rFonts w:ascii="Times New Roman" w:hAnsi="Times New Roman" w:cs="Times New Roman"/>
          <w:sz w:val="24"/>
          <w:szCs w:val="24"/>
        </w:rPr>
        <w:t>Достављање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Централни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</w:p>
    <w:p w14:paraId="611D40A1" w14:textId="4F542621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свог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дјелокруга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настанка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ажурирати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својој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ажурирати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трајне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доступности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више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C8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C8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видјети</w:t>
      </w:r>
      <w:r w:rsidR="00C8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8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</w:t>
      </w:r>
      <w:r w:rsidR="00C80B9B">
        <w:rPr>
          <w:rFonts w:ascii="Times New Roman" w:hAnsi="Times New Roman" w:cs="Times New Roman"/>
          <w:sz w:val="24"/>
          <w:szCs w:val="24"/>
        </w:rPr>
        <w:t>.16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водича</w:t>
      </w:r>
      <w:r w:rsidR="00D50DDE">
        <w:rPr>
          <w:rFonts w:ascii="Times New Roman" w:hAnsi="Times New Roman" w:cs="Times New Roman"/>
          <w:sz w:val="24"/>
          <w:szCs w:val="24"/>
        </w:rPr>
        <w:t>).</w:t>
      </w:r>
    </w:p>
    <w:p w14:paraId="11DAA0A4" w14:textId="0EF21404" w:rsidR="00D50DDE" w:rsidRPr="00AC392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5207E7" w14:textId="5E4CCF4C" w:rsidR="009861F0" w:rsidRPr="009861F0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45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Како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остварити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приступ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информацијама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путем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захтјева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14:paraId="6767187A" w14:textId="6ACA20C5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дође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једноставнији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неформални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формалан</w:t>
      </w:r>
      <w:r w:rsidR="00D50DDE" w:rsidRPr="00C804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захтјев</w:t>
      </w:r>
      <w:r w:rsidR="00D50DDE" w:rsidRPr="00C804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институцији</w:t>
      </w:r>
      <w:r w:rsidR="00D50DDE" w:rsidRPr="00C804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7922F222" w14:textId="5835A811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Прије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формалног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неопходно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пажљиво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испланирају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досјеи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предвиди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износ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евентуално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потребних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неопходних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умножавање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Пожељно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забрањен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EE4E4" w14:textId="6DF22CDF" w:rsidR="000C0031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Захтјев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Обрасцу</w:t>
      </w:r>
      <w:r w:rsidR="000C0031">
        <w:rPr>
          <w:rFonts w:ascii="Times New Roman" w:hAnsi="Times New Roman" w:cs="Times New Roman"/>
          <w:sz w:val="24"/>
          <w:szCs w:val="24"/>
        </w:rPr>
        <w:t xml:space="preserve"> 1,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налази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прилогу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водича</w:t>
      </w:r>
      <w:r w:rsidR="000C0031">
        <w:rPr>
          <w:rFonts w:ascii="Times New Roman" w:hAnsi="Times New Roman" w:cs="Times New Roman"/>
          <w:sz w:val="24"/>
          <w:szCs w:val="24"/>
        </w:rPr>
        <w:t>.</w:t>
      </w:r>
    </w:p>
    <w:p w14:paraId="4CAFFF2F" w14:textId="2C486B68" w:rsidR="00D50DDE" w:rsidRPr="004927DC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омогућава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свим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заинтересованим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лакши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бржи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једноставнији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9861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уједно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промовише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транспарентност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D793B" w14:textId="0BC072F0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учинити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бржи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лакши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уједначавање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праксе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заинтересованих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физичких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правних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субјеката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истим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9808707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C8F307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204B6D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FA866A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0366FA" w14:textId="77F46D5F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14BCC3" w14:textId="0044F1D9" w:rsidR="003C0EB7" w:rsidRDefault="003C0EB7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BF28D7" w14:textId="77777777" w:rsidR="00DC11EB" w:rsidRDefault="00DC11EB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D24AD" w14:textId="179ED788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1336"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поднијети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D4214C1" w14:textId="606D8B4A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подношењем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затражити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физичко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независно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држављанства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сједиштем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Босни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Херцеговини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иностранству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9861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9861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>
        <w:rPr>
          <w:rFonts w:ascii="Times New Roman" w:hAnsi="Times New Roman" w:cs="Times New Roman"/>
          <w:sz w:val="24"/>
          <w:szCs w:val="24"/>
        </w:rPr>
        <w:t>.</w:t>
      </w:r>
    </w:p>
    <w:p w14:paraId="0927F3FD" w14:textId="1BA2158B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добити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CC7F82A" w14:textId="11D61DFA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запис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досје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регистар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написана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нацртана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штампана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снимљена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магнетни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оптички</w:t>
      </w:r>
      <w:r w:rsidR="009861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електронички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постојати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материјализованом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машински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читљивом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нпр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записана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снимљена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E88597E" w14:textId="7E667604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Карактеристично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јест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настала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оквиру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дјелокруга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свези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организацијом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радом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DE28BD" w14:textId="27D97EDA" w:rsidR="00D50DDE" w:rsidRPr="00037424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ријечима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037424">
        <w:rPr>
          <w:rFonts w:ascii="Times New Roman" w:hAnsi="Times New Roman" w:cs="Times New Roman"/>
          <w:sz w:val="24"/>
          <w:szCs w:val="24"/>
        </w:rPr>
        <w:t>.</w:t>
      </w:r>
    </w:p>
    <w:p w14:paraId="18CDBF24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881DA" w14:textId="53DAEE6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E551F5">
        <w:rPr>
          <w:rFonts w:ascii="Times New Roman" w:hAnsi="Times New Roman" w:cs="Times New Roman"/>
          <w:sz w:val="24"/>
          <w:szCs w:val="24"/>
        </w:rPr>
        <w:t>Постоје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примјењује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10A3EE5" w14:textId="173A386E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примјењује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постоји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чувања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тајности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прописима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уређује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странке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судском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управном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закону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заснованим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поступцима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доступност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поступака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посебним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прописом</w:t>
      </w:r>
      <w:r w:rsidR="00D50DDE">
        <w:rPr>
          <w:rFonts w:ascii="Times New Roman" w:hAnsi="Times New Roman" w:cs="Times New Roman"/>
          <w:sz w:val="24"/>
          <w:szCs w:val="24"/>
        </w:rPr>
        <w:t>.</w:t>
      </w:r>
    </w:p>
    <w:p w14:paraId="211BA199" w14:textId="77777777" w:rsidR="00D50DDE" w:rsidRPr="00161255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43EAE" w14:textId="7D04AF83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поступити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ситуацији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када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посједује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информацију</w:t>
      </w:r>
      <w:r w:rsidR="000100AC">
        <w:rPr>
          <w:rFonts w:ascii="Times New Roman" w:hAnsi="Times New Roman" w:cs="Times New Roman"/>
          <w:sz w:val="24"/>
          <w:szCs w:val="24"/>
        </w:rPr>
        <w:t>?</w:t>
      </w:r>
    </w:p>
    <w:p w14:paraId="403566FD" w14:textId="18DA988F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обавезна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осам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прослиједи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писмено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закључком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CC037" w14:textId="3C72C271" w:rsidR="00D50DDE" w:rsidRPr="00A52A29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уложен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утврдити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осам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донијети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закључак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одбацити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ненадлежности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упутством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Жалбеном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A52A29">
        <w:rPr>
          <w:rFonts w:ascii="Times New Roman" w:hAnsi="Times New Roman" w:cs="Times New Roman"/>
          <w:sz w:val="24"/>
          <w:szCs w:val="24"/>
        </w:rPr>
        <w:t>.</w:t>
      </w:r>
    </w:p>
    <w:p w14:paraId="7326E2AE" w14:textId="209AC8B6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затражена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класификована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тајности</w:t>
      </w:r>
      <w:r w:rsidR="009861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уступити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35D33236" w14:textId="76800124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EC6E2" w14:textId="2E5C4620" w:rsidR="003C0EB7" w:rsidRPr="005E1336" w:rsidRDefault="003C0EB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DCFFA" w14:textId="0010076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3.5.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сматра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680658B" w14:textId="44CA7FE9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сматра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тражење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цјелокупни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објашњења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упута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везаних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неког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извршавање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обавезе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израде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тумачења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неког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стварање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685D5" w14:textId="5469A7B4" w:rsidR="00D50DDE" w:rsidRPr="00291BF4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ријечима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желите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остварити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своје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нпр</w:t>
      </w:r>
      <w:r w:rsidR="003C0E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пореску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олакшицу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желите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тумачење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одредбе</w:t>
      </w:r>
      <w:r w:rsidR="00D50DDE" w:rsidRPr="002C039E">
        <w:rPr>
          <w:rFonts w:ascii="Times New Roman" w:hAnsi="Times New Roman" w:cs="Times New Roman"/>
          <w:sz w:val="24"/>
          <w:szCs w:val="24"/>
        </w:rPr>
        <w:t>,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неће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радити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приступу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упутити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добити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</w:t>
      </w:r>
      <w:r w:rsidR="00D50DDE" w:rsidRPr="002C039E">
        <w:rPr>
          <w:rFonts w:ascii="Times New Roman" w:hAnsi="Times New Roman" w:cs="Times New Roman"/>
          <w:sz w:val="24"/>
          <w:szCs w:val="24"/>
        </w:rPr>
        <w:t>.</w:t>
      </w:r>
    </w:p>
    <w:p w14:paraId="50A91396" w14:textId="6D33DFB2" w:rsidR="00D50DDE" w:rsidRPr="00A52A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>3.6.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личним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13C92" w14:textId="50E9B140" w:rsidR="00D50DDE" w:rsidRPr="00A52A29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предвиђа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личним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291B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тичу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приватног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живота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додатак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општим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захтјевима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везаним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важно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истаћи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личним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тражити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својеручно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потписати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предочити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важећи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идентификацијски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фотографијом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законски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заступник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пуномоћник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Законски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заступник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пуномоћник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предоче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валидне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доказе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статусу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законског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заступника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пуномоћника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копију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важећег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идентификацијског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фотографијом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заступа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предоче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важеће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идентификацијске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фотографијом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даје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обезбјеђује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контролом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буду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актуелне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комплетне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релевантне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законито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кориштење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похрањене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погрешне</w:t>
      </w:r>
      <w:r w:rsidR="003C0E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Након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приступања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личној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захтијевати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измјена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допуна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давање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коментара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додаје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Захтјеви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измјене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личних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временски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Уколико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испуњени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законски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погледу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тачности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актуелности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релевантности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законито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кориштење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похрањени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погрешни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измјену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допуну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личних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Такво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поуку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лијеку</w:t>
      </w:r>
      <w:r w:rsidR="00745037" w:rsidRPr="00A52A29">
        <w:rPr>
          <w:rFonts w:ascii="Times New Roman" w:hAnsi="Times New Roman" w:cs="Times New Roman"/>
          <w:sz w:val="24"/>
          <w:szCs w:val="24"/>
        </w:rPr>
        <w:t>.</w:t>
      </w:r>
    </w:p>
    <w:p w14:paraId="0A5D6B62" w14:textId="77777777" w:rsidR="00D50DDE" w:rsidRPr="00A52A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4CE29" w14:textId="669BF937" w:rsidR="00D50DDE" w:rsidRDefault="0042117D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треба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 w:rsidR="00D50DDE">
        <w:rPr>
          <w:rFonts w:ascii="Times New Roman" w:hAnsi="Times New Roman" w:cs="Times New Roman"/>
          <w:sz w:val="24"/>
          <w:szCs w:val="24"/>
        </w:rPr>
        <w:t>?</w:t>
      </w:r>
    </w:p>
    <w:p w14:paraId="1A25E7B1" w14:textId="11ADA46A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пажљиво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испланиран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формални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образаца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D50DDE" w:rsidRPr="00C35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налазе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прилогу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364140" w14:textId="57F0A3C9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насловљава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службеника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4211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доставити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путем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писарне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пријамни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штамбиљ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поштом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препоручено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телефаксом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поштом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7206D3" w14:textId="4F3570F9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Достављање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обезбједи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доказ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подношењу</w:t>
      </w:r>
      <w:r w:rsidR="009D6B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потврда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741662" w14:textId="116F0B67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језика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службеној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Херцеговини</w:t>
      </w:r>
      <w:r w:rsidR="009D6B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јасно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дефинисати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сазнати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Потребно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назив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датум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његовог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настанка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аутора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адресанта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лакше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пронађе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идентифицирати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његов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обрађен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наведених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разлога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запримања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исправи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2E8A5F" w14:textId="50126710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трошкови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подношење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F4996" w14:textId="64813FB6" w:rsidR="00D50DDE" w:rsidRPr="00B83B90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2433D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наплаћује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накнада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2433D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смислу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накнада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извршене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услуге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умножавања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наплаћује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Одлуком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Вијећа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трошковима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умножавања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тражених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E24B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B83B90">
        <w:rPr>
          <w:rFonts w:ascii="Times New Roman" w:hAnsi="Times New Roman" w:cs="Times New Roman"/>
          <w:sz w:val="24"/>
          <w:szCs w:val="24"/>
        </w:rPr>
        <w:t>.</w:t>
      </w:r>
    </w:p>
    <w:p w14:paraId="6636C89F" w14:textId="5F2F8D35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наплаћује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административну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таксу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накнаду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објављује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службеној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прегледању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5EBB6064" w14:textId="47F9AD86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наплатити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стварне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материјалне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настале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репродукције</w:t>
      </w:r>
      <w:r w:rsidR="002941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давања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556DB3FE" w14:textId="317C085F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Изнимно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наплатити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испуњен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један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сљедећих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претежно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властитих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обезбјеђује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покрива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прикупљања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израде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репродукције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016F4C90" w14:textId="0FC25E26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својој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страници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критеријумима</w:t>
      </w:r>
      <w:r w:rsidR="00745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745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наплату</w:t>
      </w:r>
      <w:r w:rsidR="00745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трошкова</w:t>
      </w:r>
      <w:r w:rsidR="007450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критеријумима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стварно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наплаћеном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износу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годишњем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нивоу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19C2E8E2" w14:textId="77777777" w:rsidR="00745037" w:rsidRDefault="0074503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99A88" w14:textId="28AEC508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9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Одлучивање</w:t>
      </w:r>
      <w:r w:rsidRPr="007A4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институција</w:t>
      </w:r>
      <w:r w:rsidRPr="007A4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Босне</w:t>
      </w:r>
      <w:r w:rsidRPr="007A4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и</w:t>
      </w:r>
      <w:r w:rsidRPr="007A4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Херцеговине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захтјеву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приступ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информацијама</w:t>
      </w:r>
    </w:p>
    <w:p w14:paraId="67907B3A" w14:textId="77777777" w:rsidR="00E24B7F" w:rsidRPr="00E24B7F" w:rsidRDefault="00E24B7F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9A0950" w14:textId="74404D66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Рок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одлучивање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4138D" w14:textId="2FABB977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одбијен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изузетака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испитивања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повјерљивих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испитивања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рок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продужити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радњама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разлозима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продужења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3A4EBD03" w14:textId="3B6B0852" w:rsidR="00D50DDE" w:rsidRPr="00FC23D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непотпуног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неразумљивог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позвати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запримања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позива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исправку</w:t>
      </w:r>
      <w:r w:rsidR="002941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одговарајући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2941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достављеног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сигурношћу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утврдити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којој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траженој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закључком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одбацити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неуредан</w:t>
      </w:r>
      <w:r w:rsidR="00D50DDE" w:rsidRPr="00FC23D6">
        <w:rPr>
          <w:rFonts w:ascii="Times New Roman" w:hAnsi="Times New Roman" w:cs="Times New Roman"/>
          <w:sz w:val="24"/>
          <w:szCs w:val="24"/>
        </w:rPr>
        <w:t>.</w:t>
      </w:r>
    </w:p>
    <w:p w14:paraId="79B5E16F" w14:textId="280D1879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продужити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још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радних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рачунајући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требала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одлучити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једним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различитих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одгађања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навести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разлоге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којих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продужен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9D6B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шутње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администрације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B77A1" w14:textId="77777777" w:rsidR="000100AC" w:rsidRPr="00554B92" w:rsidRDefault="000100A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022E2" w14:textId="520D650C" w:rsidR="00D2338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када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одобри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траженим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</w:p>
    <w:p w14:paraId="51965077" w14:textId="124BC0AC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0100AC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0100AC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одобри</w:t>
      </w:r>
      <w:r w:rsidR="000100AC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0100AC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траженим</w:t>
      </w:r>
      <w:r w:rsidR="000100AC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цијелости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дјелимично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вријеме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запосленом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особљу</w:t>
      </w:r>
      <w:r w:rsidR="009D6B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9D6B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краћа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писаној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одобреним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након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уплате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накнаде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умножавања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730097" w14:textId="1E2FAB11" w:rsidR="00D2338E" w:rsidRDefault="00D2338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D6FAC" w14:textId="6C6D1167" w:rsidR="000100AC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када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одбије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траженој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информацији</w:t>
      </w:r>
      <w:r w:rsidR="000100AC">
        <w:rPr>
          <w:rFonts w:ascii="Times New Roman" w:hAnsi="Times New Roman" w:cs="Times New Roman"/>
          <w:sz w:val="24"/>
          <w:szCs w:val="24"/>
        </w:rPr>
        <w:t>?</w:t>
      </w:r>
    </w:p>
    <w:p w14:paraId="7539AFF4" w14:textId="386403A7" w:rsidR="000100AC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дјелимично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цијелости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одбије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траженој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0100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9C9DD" w14:textId="6EF75DE2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разлози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одбијања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законски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статус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изузећа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упутити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улагање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3CE1D497" w14:textId="1EA11F2B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наведеном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случају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подносилац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5E1336">
        <w:rPr>
          <w:rFonts w:ascii="Times New Roman" w:hAnsi="Times New Roman" w:cs="Times New Roman"/>
          <w:sz w:val="24"/>
          <w:szCs w:val="24"/>
        </w:rPr>
        <w:t>:</w:t>
      </w:r>
    </w:p>
    <w:p w14:paraId="3EA56C43" w14:textId="289580E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 -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уложи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управну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такву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72426" w14:textId="6E0EE8E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случају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подносилац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незадовољан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погледу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одлуке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жалби</w:t>
      </w:r>
      <w:r w:rsidRPr="005E1336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покрене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управни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спор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пред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Судом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Pr="005E1336">
        <w:rPr>
          <w:rFonts w:ascii="Times New Roman" w:hAnsi="Times New Roman" w:cs="Times New Roman"/>
          <w:sz w:val="24"/>
          <w:szCs w:val="24"/>
        </w:rPr>
        <w:t>/</w:t>
      </w:r>
      <w:r w:rsidR="00E551F5">
        <w:rPr>
          <w:rFonts w:ascii="Times New Roman" w:hAnsi="Times New Roman" w:cs="Times New Roman"/>
          <w:sz w:val="24"/>
          <w:szCs w:val="24"/>
        </w:rPr>
        <w:t>или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2AF87" w14:textId="0243ADA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обрати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Омбудсмену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 w:rsidR="006306D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6306D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било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којој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фази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поступка</w:t>
      </w:r>
      <w:r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707D9D" w14:textId="6A74F171" w:rsidR="00876B68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F6600" w14:textId="77777777" w:rsidR="00DC11EB" w:rsidRPr="005E1336" w:rsidRDefault="00DC11EB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4F833" w14:textId="58ABA0FC" w:rsidR="00A721E4" w:rsidRPr="009E7227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B83B90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4. </w:t>
      </w:r>
      <w:r w:rsidR="00E551F5">
        <w:rPr>
          <w:rFonts w:ascii="Times New Roman" w:hAnsi="Times New Roman" w:cs="Times New Roman"/>
          <w:sz w:val="24"/>
          <w:szCs w:val="24"/>
        </w:rPr>
        <w:t>Постоји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могућност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одустајања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поднијетог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Pr="00B83B90">
        <w:rPr>
          <w:rFonts w:ascii="Times New Roman" w:hAnsi="Times New Roman" w:cs="Times New Roman"/>
          <w:sz w:val="24"/>
          <w:szCs w:val="24"/>
        </w:rPr>
        <w:t>?</w:t>
      </w:r>
    </w:p>
    <w:p w14:paraId="4778A427" w14:textId="69F99B82" w:rsidR="00A721E4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међувремену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дошао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једноставно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увијек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одустати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Обавијестите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институцију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писаним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 w:rsidR="009E72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електронском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поштом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усмено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записник</w:t>
      </w:r>
      <w:r w:rsidR="00A721E4" w:rsidRPr="00A721E4">
        <w:rPr>
          <w:rFonts w:ascii="Times New Roman" w:hAnsi="Times New Roman" w:cs="Times New Roman"/>
          <w:sz w:val="24"/>
          <w:szCs w:val="24"/>
        </w:rPr>
        <w:t>.</w:t>
      </w:r>
    </w:p>
    <w:p w14:paraId="05689EE6" w14:textId="77777777" w:rsidR="009E7227" w:rsidRPr="009E7227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04BB1" w14:textId="68FD567C" w:rsidR="00A721E4" w:rsidRPr="009E7227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B83B90">
        <w:rPr>
          <w:rFonts w:ascii="Times New Roman" w:hAnsi="Times New Roman" w:cs="Times New Roman"/>
          <w:sz w:val="24"/>
          <w:szCs w:val="24"/>
        </w:rPr>
        <w:t xml:space="preserve">4.5.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више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пута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тражити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иста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Pr="00B83B90">
        <w:rPr>
          <w:rFonts w:ascii="Times New Roman" w:hAnsi="Times New Roman" w:cs="Times New Roman"/>
          <w:sz w:val="24"/>
          <w:szCs w:val="24"/>
        </w:rPr>
        <w:t>?</w:t>
      </w:r>
    </w:p>
    <w:p w14:paraId="1E89CC08" w14:textId="08AA4B0F" w:rsidR="00A721E4" w:rsidRPr="00A721E4" w:rsidRDefault="00E551F5" w:rsidP="00A7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принципу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свако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увијек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захтијевати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BDDC64" w14:textId="0B72B731" w:rsidR="00A721E4" w:rsidRPr="00A721E4" w:rsidRDefault="00E551F5" w:rsidP="00A7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Међутим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разлога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економичности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ефикасности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онемогућава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опетовано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тражење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истих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кратком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3163C2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новим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31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1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31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3163C2">
        <w:rPr>
          <w:rFonts w:ascii="Times New Roman" w:hAnsi="Times New Roman" w:cs="Times New Roman"/>
          <w:sz w:val="24"/>
          <w:szCs w:val="24"/>
        </w:rPr>
        <w:t xml:space="preserve"> 90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31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31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3163C2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3163C2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претходни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3163C2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исту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3E0A9" w14:textId="77777777" w:rsidR="00876B68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87194" w14:textId="05718C5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76B68">
        <w:rPr>
          <w:rFonts w:ascii="Times New Roman" w:hAnsi="Times New Roman" w:cs="Times New Roman"/>
          <w:sz w:val="24"/>
          <w:szCs w:val="24"/>
        </w:rPr>
        <w:t>6</w:t>
      </w:r>
      <w:r w:rsidR="009E7227"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допуну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или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исправку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</w:p>
    <w:p w14:paraId="2CBA0013" w14:textId="2150CD6D" w:rsidR="00D50DDE" w:rsidRPr="00270BB2" w:rsidRDefault="00E551F5" w:rsidP="00D50DDE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Захтјев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исправку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службенику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Обрасцу</w:t>
      </w:r>
      <w:r w:rsidR="009E7227">
        <w:rPr>
          <w:rFonts w:ascii="Times New Roman" w:hAnsi="Times New Roman" w:cs="Times New Roman"/>
          <w:sz w:val="24"/>
          <w:szCs w:val="24"/>
        </w:rPr>
        <w:t xml:space="preserve"> 3,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саставни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дио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водича</w:t>
      </w:r>
      <w:r w:rsidR="00D50DDE" w:rsidRPr="00270BB2">
        <w:rPr>
          <w:rFonts w:ascii="Times New Roman" w:hAnsi="Times New Roman" w:cs="Times New Roman"/>
          <w:sz w:val="24"/>
          <w:szCs w:val="24"/>
        </w:rPr>
        <w:t>.</w:t>
      </w:r>
    </w:p>
    <w:p w14:paraId="76A1B36A" w14:textId="083A3361" w:rsidR="00D50DDE" w:rsidRPr="00270BB2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обавезна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одлучити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допуну</w:t>
      </w:r>
      <w:r w:rsidR="009E72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исправку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одгађања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запримања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270BB2">
        <w:rPr>
          <w:rFonts w:ascii="Times New Roman" w:hAnsi="Times New Roman" w:cs="Times New Roman"/>
          <w:sz w:val="24"/>
          <w:szCs w:val="24"/>
        </w:rPr>
        <w:t>.</w:t>
      </w:r>
    </w:p>
    <w:p w14:paraId="3E701A4B" w14:textId="336C712B" w:rsidR="000B3B3C" w:rsidRDefault="000B3B3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2DDE9" w14:textId="093BBB39" w:rsidR="009E7227" w:rsidRDefault="00E551F5" w:rsidP="00D50DD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ПОНОВНА</w:t>
      </w:r>
      <w:r w:rsidR="009E72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УПОТРЕБА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ДОКУМЕНАТА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ОТВОРЕНИ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ПОДАЦИ</w:t>
      </w:r>
    </w:p>
    <w:p w14:paraId="73778433" w14:textId="77777777" w:rsidR="009E7227" w:rsidRPr="009E7227" w:rsidRDefault="009E7227" w:rsidP="00D50DD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1E9758F" w14:textId="35F225B7" w:rsidR="00D50DDE" w:rsidRPr="005E1336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употреба</w:t>
      </w:r>
      <w:r w:rsidR="00D50DDE" w:rsidRPr="00692CC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692CC4">
        <w:rPr>
          <w:rFonts w:ascii="Times New Roman" w:hAnsi="Times New Roman" w:cs="Times New Roman"/>
          <w:sz w:val="24"/>
          <w:szCs w:val="24"/>
        </w:rPr>
        <w:t>?</w:t>
      </w:r>
    </w:p>
    <w:p w14:paraId="344FD035" w14:textId="45D7076B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некомерцијалне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одредбама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74F35240" w14:textId="453F8501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D50DDE" w:rsidRPr="005E1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израдити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прилагођавати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издвајати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дијелове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захтијева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несразмјеран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утрошак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захтијевати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ажурирати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надограђивати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похрањивати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0BB62462" w14:textId="0C5DA52C" w:rsidR="006F7D29" w:rsidRDefault="00E551F5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претражив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заједно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метаподацима</w:t>
      </w:r>
      <w:r w:rsidR="00E24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машински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читљивом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стандардима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станицама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потицања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олакшавања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Централни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9E72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одржава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Генералног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секретаријата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E24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обезбјеђује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доступних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заједно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метаподацима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7E3E6102" w14:textId="5B45FC2E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Pr="00F40F5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отворени</w:t>
      </w:r>
      <w:r w:rsidRPr="00F40F5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подаци</w:t>
      </w:r>
      <w:r w:rsidRPr="00F40F5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A1C7A1F" w14:textId="06C2E518" w:rsidR="006F7D29" w:rsidRDefault="00E551F5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Отворени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подаци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скупови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погодни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некомерцијалне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објављени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слободно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бесплатно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свима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кориштење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Отворени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подаци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објављују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страницама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6F7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Централном</w:t>
      </w:r>
      <w:r w:rsidR="006F7D29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порталу</w:t>
      </w:r>
      <w:r w:rsidR="006F7D29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6F7D29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6F7D29" w:rsidRPr="00B83B90">
        <w:rPr>
          <w:rFonts w:ascii="Times New Roman" w:hAnsi="Times New Roman" w:cs="Times New Roman"/>
          <w:sz w:val="24"/>
          <w:szCs w:val="24"/>
        </w:rPr>
        <w:t>.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Уколико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подаци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заштићени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заштити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исте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сматра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отвореним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подацима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јер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није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дозвољена</w:t>
      </w:r>
      <w:r w:rsidR="006F7D29" w:rsidRPr="00F40F54">
        <w:rPr>
          <w:rFonts w:ascii="Times New Roman" w:hAnsi="Times New Roman" w:cs="Times New Roman"/>
          <w:sz w:val="24"/>
          <w:szCs w:val="24"/>
        </w:rPr>
        <w:t>.</w:t>
      </w:r>
    </w:p>
    <w:p w14:paraId="7185BC6B" w14:textId="77777777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1C29D" w14:textId="42163DDF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Pr="00F40F5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Pr="00F40F5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то</w:t>
      </w:r>
      <w:r w:rsidRPr="00F40F5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Централни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Pr="00F40F54">
        <w:rPr>
          <w:rFonts w:ascii="Times New Roman" w:hAnsi="Times New Roman" w:cs="Times New Roman"/>
          <w:sz w:val="24"/>
          <w:szCs w:val="24"/>
        </w:rPr>
        <w:t>?</w:t>
      </w:r>
    </w:p>
    <w:p w14:paraId="1B53E8E3" w14:textId="6F962011" w:rsidR="006F7D29" w:rsidRDefault="00E551F5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једном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мјесту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6F7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податковни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чвор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прикупљање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категоризацију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дистрибуцију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 w:rsidR="00411E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Портал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представља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својеврсни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каталог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метаподатака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омогућава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лакше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претраживање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јер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метаподаци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приликом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претраживања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велике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будући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садржају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налазе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извору</w:t>
      </w:r>
      <w:r w:rsidR="00411E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Циљ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побољшање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ширења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јединственог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централног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мјеста</w:t>
      </w:r>
      <w:r w:rsidR="006306D4">
        <w:rPr>
          <w:rFonts w:ascii="Times New Roman" w:hAnsi="Times New Roman" w:cs="Times New Roman"/>
          <w:sz w:val="24"/>
          <w:szCs w:val="24"/>
        </w:rPr>
        <w:t>,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омогућавање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израде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иновативних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некомерцијалних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апликација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користиле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AFB9E" w14:textId="1C4168B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50FE7" w14:textId="3CCEB1A1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F7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 w:rsidR="006F7D29">
        <w:rPr>
          <w:rFonts w:ascii="Times New Roman" w:hAnsi="Times New Roman" w:cs="Times New Roman"/>
          <w:sz w:val="24"/>
          <w:szCs w:val="24"/>
        </w:rPr>
        <w:t>?</w:t>
      </w:r>
    </w:p>
    <w:p w14:paraId="7CBFD314" w14:textId="0EFD2E87" w:rsidR="00D50DDE" w:rsidRPr="00B83B90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писаној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електронској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</w:t>
      </w:r>
      <w:r w:rsidR="006F7D29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F7D29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Обрасцу</w:t>
      </w:r>
      <w:r w:rsidR="00411EE2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саставни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водича</w:t>
      </w:r>
      <w:r w:rsidR="00D50DDE" w:rsidRPr="00B83B90">
        <w:rPr>
          <w:rFonts w:ascii="Times New Roman" w:hAnsi="Times New Roman" w:cs="Times New Roman"/>
          <w:sz w:val="24"/>
          <w:szCs w:val="24"/>
        </w:rPr>
        <w:t>.</w:t>
      </w:r>
    </w:p>
    <w:p w14:paraId="66118F03" w14:textId="71A8DD67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назив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сједиште</w:t>
      </w:r>
      <w:r w:rsidR="00D50DDE" w:rsidRPr="005E1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препознавање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презиме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физичког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назив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сједиште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правног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AA863E5" w14:textId="76C8D37E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Поред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наведених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елемената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морају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употријебити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облик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садржај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кориштења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комерцијална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некомерцијална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сврха</w:t>
      </w:r>
      <w:r w:rsidR="00D50DDE" w:rsidRPr="005E1336">
        <w:rPr>
          <w:rFonts w:ascii="Times New Roman" w:hAnsi="Times New Roman" w:cs="Times New Roman"/>
          <w:sz w:val="24"/>
          <w:szCs w:val="24"/>
        </w:rPr>
        <w:t>).</w:t>
      </w:r>
    </w:p>
    <w:p w14:paraId="390D210F" w14:textId="050E2537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комуникације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прикладно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7BA0042" w14:textId="34E5480E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ограничења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формату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5A8CC94" w14:textId="22601613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оправданим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случајевима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одредити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садржај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примјена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неоправдано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ограничавати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нити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користити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ограничило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тржишно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такмичење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BD131E" w14:textId="10D9F41A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Услови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372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72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смију</w:t>
      </w:r>
      <w:r w:rsidR="00372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="00372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дискриминаторни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сличне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некомерцијалну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2B935F6F" w14:textId="66A79CD9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документе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спадају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дјелокруг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примјењују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FC0F0C7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5A023" w14:textId="1864EBE4" w:rsidR="000A026A" w:rsidRDefault="00D50DDE" w:rsidP="00411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F7D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="00D041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="00D041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 w:rsidR="00D041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D041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 w:rsidR="000A026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одлучује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употребу</w:t>
      </w:r>
      <w:r w:rsidR="000A026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 w:rsidR="000A026A">
        <w:rPr>
          <w:rFonts w:ascii="Times New Roman" w:hAnsi="Times New Roman" w:cs="Times New Roman"/>
          <w:sz w:val="24"/>
          <w:szCs w:val="24"/>
        </w:rPr>
        <w:t>?</w:t>
      </w:r>
    </w:p>
    <w:p w14:paraId="56C83FA8" w14:textId="1812C793" w:rsidR="000A026A" w:rsidRPr="008166BF" w:rsidRDefault="00E551F5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обрађује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запримила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доставу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0A026A" w:rsidRPr="008166BF">
        <w:rPr>
          <w:rFonts w:ascii="Times New Roman" w:hAnsi="Times New Roman" w:cs="Times New Roman"/>
          <w:sz w:val="24"/>
          <w:szCs w:val="24"/>
        </w:rPr>
        <w:t>,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упутити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писменог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чланом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23.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411E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ја</w:t>
      </w:r>
      <w:r w:rsidR="000A026A" w:rsidRPr="008166BF">
        <w:rPr>
          <w:rFonts w:ascii="Times New Roman" w:hAnsi="Times New Roman" w:cs="Times New Roman"/>
          <w:sz w:val="24"/>
          <w:szCs w:val="24"/>
        </w:rPr>
        <w:t>.</w:t>
      </w:r>
    </w:p>
    <w:p w14:paraId="5B3EFF39" w14:textId="36F2BC6D" w:rsidR="000A026A" w:rsidRDefault="00E551F5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поступат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електронске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комуникације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могуће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прикладно</w:t>
      </w:r>
      <w:r w:rsidR="000A026A" w:rsidRPr="008166BF">
        <w:rPr>
          <w:rFonts w:ascii="Times New Roman" w:hAnsi="Times New Roman" w:cs="Times New Roman"/>
          <w:sz w:val="24"/>
          <w:szCs w:val="24"/>
        </w:rPr>
        <w:t>.</w:t>
      </w:r>
    </w:p>
    <w:p w14:paraId="769B2285" w14:textId="0EDA77FE" w:rsidR="000A026A" w:rsidRDefault="000A026A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C2013" w14:textId="67E70856" w:rsidR="000A026A" w:rsidRPr="008166BF" w:rsidRDefault="000A026A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E551F5">
        <w:rPr>
          <w:rFonts w:ascii="Times New Roman" w:hAnsi="Times New Roman" w:cs="Times New Roman"/>
          <w:sz w:val="24"/>
          <w:szCs w:val="24"/>
        </w:rPr>
        <w:t>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одлучивање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 w:rsidR="00411EE2">
        <w:rPr>
          <w:rFonts w:ascii="Times New Roman" w:hAnsi="Times New Roman" w:cs="Times New Roman"/>
          <w:sz w:val="24"/>
          <w:szCs w:val="24"/>
        </w:rPr>
        <w:t>?</w:t>
      </w:r>
    </w:p>
    <w:p w14:paraId="7AACE07C" w14:textId="5023CA8C" w:rsidR="00D50DDE" w:rsidRPr="008166BF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630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630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уредног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обавезно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утврђују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висина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накнада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2CFF24" w14:textId="2F0E2470" w:rsidR="00D50DDE" w:rsidRPr="008166BF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продужити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још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20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рачунајући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требала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одлучити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чији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садржај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захтијева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прикупљање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доношење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писмено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навести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продужење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рока</w:t>
      </w:r>
      <w:r w:rsidR="00D50DDE" w:rsidRPr="008166BF">
        <w:rPr>
          <w:rFonts w:ascii="Times New Roman" w:hAnsi="Times New Roman" w:cs="Times New Roman"/>
          <w:sz w:val="24"/>
          <w:szCs w:val="24"/>
        </w:rPr>
        <w:t>.</w:t>
      </w:r>
    </w:p>
    <w:p w14:paraId="3054715B" w14:textId="19826C03" w:rsidR="000B07A1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одбити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C5C809" w14:textId="0B0DCDDD" w:rsidR="000B07A1" w:rsidRDefault="00E551F5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обухваћена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ограничењима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19.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0B07A1" w:rsidRPr="000B07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C20DDE" w14:textId="1C458702" w:rsidR="000B07A1" w:rsidRDefault="00E551F5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повјерљиве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статистичке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66DCFC" w14:textId="6F332AC3" w:rsidR="000B07A1" w:rsidRDefault="00E551F5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доказати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постојање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правног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D26337" w14:textId="264EA619" w:rsidR="000B07A1" w:rsidRDefault="00E551F5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дијелове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логотипе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грбове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ознаке</w:t>
      </w:r>
      <w:r w:rsidR="00D50DDE" w:rsidRPr="000B07A1">
        <w:rPr>
          <w:rFonts w:ascii="Times New Roman" w:hAnsi="Times New Roman" w:cs="Times New Roman"/>
          <w:sz w:val="24"/>
          <w:szCs w:val="24"/>
        </w:rPr>
        <w:t>;</w:t>
      </w:r>
    </w:p>
    <w:p w14:paraId="6507CA81" w14:textId="36AE0E53" w:rsidR="00D50DDE" w:rsidRDefault="00E551F5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власништву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пружају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радија</w:t>
      </w:r>
      <w:r w:rsidR="00EA40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телевизије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електронских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медија</w:t>
      </w:r>
      <w:r w:rsidR="00EA4005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власништву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имају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специфичне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надлежности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прикупљају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вршења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посла</w:t>
      </w:r>
      <w:r w:rsidR="00D50DDE" w:rsidRPr="000B07A1">
        <w:rPr>
          <w:rFonts w:ascii="Times New Roman" w:hAnsi="Times New Roman" w:cs="Times New Roman"/>
          <w:sz w:val="24"/>
          <w:szCs w:val="24"/>
        </w:rPr>
        <w:t>.</w:t>
      </w:r>
    </w:p>
    <w:p w14:paraId="035419D5" w14:textId="77777777" w:rsidR="000B07A1" w:rsidRPr="000B07A1" w:rsidRDefault="000B07A1" w:rsidP="000B07A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0A4EE" w14:textId="6057AFC3" w:rsidR="00D50DDE" w:rsidRPr="008166BF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заштите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интелектуалног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власништва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носиоцу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интелектуалног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власништва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познат</w:t>
      </w:r>
      <w:r w:rsidR="00EA40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носиоцу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лиценце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добила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D50DDE" w:rsidRPr="008166BF">
        <w:rPr>
          <w:rFonts w:ascii="Times New Roman" w:hAnsi="Times New Roman" w:cs="Times New Roman"/>
          <w:sz w:val="24"/>
          <w:szCs w:val="24"/>
        </w:rPr>
        <w:t>.</w:t>
      </w:r>
    </w:p>
    <w:p w14:paraId="08F43826" w14:textId="2E6B24BE" w:rsidR="00D50DDE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Архив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дужан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носиоцу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интелектуалног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власништва</w:t>
      </w:r>
      <w:r w:rsidR="00EA4005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носиоцу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лиценце</w:t>
      </w:r>
      <w:r w:rsidR="00D50DDE" w:rsidRPr="008166BF">
        <w:rPr>
          <w:rFonts w:ascii="Times New Roman" w:hAnsi="Times New Roman" w:cs="Times New Roman"/>
          <w:sz w:val="24"/>
          <w:szCs w:val="24"/>
        </w:rPr>
        <w:t>.</w:t>
      </w:r>
    </w:p>
    <w:p w14:paraId="6E90AEEF" w14:textId="79658135" w:rsidR="006C1320" w:rsidRPr="00B83B90" w:rsidRDefault="006C1320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5D3B2" w14:textId="50C81228" w:rsidR="006C1320" w:rsidRPr="00B83B90" w:rsidRDefault="000A026A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90">
        <w:rPr>
          <w:rFonts w:ascii="Times New Roman" w:hAnsi="Times New Roman" w:cs="Times New Roman"/>
          <w:sz w:val="24"/>
          <w:szCs w:val="24"/>
        </w:rPr>
        <w:t xml:space="preserve">5.7. </w:t>
      </w:r>
      <w:r w:rsidR="00E551F5">
        <w:rPr>
          <w:rFonts w:ascii="Times New Roman" w:hAnsi="Times New Roman" w:cs="Times New Roman"/>
          <w:sz w:val="24"/>
          <w:szCs w:val="24"/>
        </w:rPr>
        <w:t>Постоје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изузете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могућности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употребе</w:t>
      </w:r>
      <w:r w:rsidRPr="00B83B90">
        <w:rPr>
          <w:rFonts w:ascii="Times New Roman" w:hAnsi="Times New Roman" w:cs="Times New Roman"/>
          <w:sz w:val="24"/>
          <w:szCs w:val="24"/>
        </w:rPr>
        <w:t>?</w:t>
      </w:r>
    </w:p>
    <w:p w14:paraId="2504C043" w14:textId="121D2A67" w:rsidR="006C1320" w:rsidRPr="00B83B90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одбит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њиме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затраже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ограничити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6D53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6306D4" w:rsidRPr="00B83B90">
        <w:rPr>
          <w:rFonts w:ascii="Times New Roman" w:hAnsi="Times New Roman" w:cs="Times New Roman"/>
          <w:sz w:val="24"/>
          <w:szCs w:val="24"/>
        </w:rPr>
        <w:t>.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75887" w14:textId="52D66F9D" w:rsidR="00D50DDE" w:rsidRPr="00B83B90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Додатно</w:t>
      </w:r>
      <w:r w:rsidR="005412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неће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пружити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C1320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повјерљиве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статистичке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6C1320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доказивати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постојање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правног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дијелови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логотипе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грбове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пружају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радија</w:t>
      </w:r>
      <w:r w:rsidR="005412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телевизије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електронских</w:t>
      </w:r>
      <w:r w:rsidR="006C1320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медија</w:t>
      </w:r>
      <w:r w:rsidR="006C1320" w:rsidRPr="00B83B90">
        <w:rPr>
          <w:rFonts w:ascii="Times New Roman" w:hAnsi="Times New Roman" w:cs="Times New Roman"/>
          <w:sz w:val="24"/>
          <w:szCs w:val="24"/>
        </w:rPr>
        <w:t>.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овим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случајевима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размјерности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чињеница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потпада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неки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разлог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ограничење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налаже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органу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донесе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одбија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Наравно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613D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613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613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Жалбеном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Савјету</w:t>
      </w:r>
      <w:r w:rsidR="009F3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9F3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9F3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F3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1E72A3" w:rsidRPr="00B83B90">
        <w:rPr>
          <w:rFonts w:ascii="Times New Roman" w:hAnsi="Times New Roman" w:cs="Times New Roman"/>
          <w:sz w:val="24"/>
          <w:szCs w:val="24"/>
        </w:rPr>
        <w:t>.</w:t>
      </w:r>
    </w:p>
    <w:p w14:paraId="46605440" w14:textId="025350A5" w:rsidR="006C1320" w:rsidRPr="00831767" w:rsidRDefault="006C1320" w:rsidP="00D50DD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B1D4B8" w14:textId="7B5FBE15" w:rsidR="00D50DDE" w:rsidRPr="00B22B55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ЗАШТИТА</w:t>
      </w:r>
      <w:r w:rsidR="00D50DDE" w:rsidRPr="00B22B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ПРАВА</w:t>
      </w:r>
      <w:r w:rsidR="00D50DDE" w:rsidRPr="00B22B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B22B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 w:rsidRPr="00B22B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</w:p>
    <w:p w14:paraId="2B41D1F4" w14:textId="54C82A1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5E1336"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жалбу</w:t>
      </w:r>
    </w:p>
    <w:p w14:paraId="1720419A" w14:textId="087F8F5A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донесених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првостепеном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изјавити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надлежном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другостепеном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органу</w:t>
      </w:r>
      <w:r w:rsidR="006D53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Жалбеном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B81811E" w14:textId="62B2E6A9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Жалба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2434360" w14:textId="7C1B2429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Жалба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такођер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закључак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одбацује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уколико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уложени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сазнања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налази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297C8DCC" w14:textId="19547CEC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Жалба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доноси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</w:t>
      </w:r>
      <w:r w:rsidR="005412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већ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странци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доступност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судских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управних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закону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заснованих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заштите</w:t>
      </w:r>
      <w:r w:rsidR="006D53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чувања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тајности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поднесак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сматра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упутити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његовог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35249EA0" w14:textId="6895C863" w:rsidR="006C1320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Такођер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жалба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изјавити</w:t>
      </w:r>
      <w:r w:rsidR="001F2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F2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1F2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шутње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уколико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2280F532" w14:textId="69A055C2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Жалба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одгађа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3C990DD" w14:textId="543F6160" w:rsidR="00541201" w:rsidRDefault="00541201" w:rsidP="006F7D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A2BF8" w14:textId="2457A746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6.2. </w:t>
      </w:r>
      <w:r w:rsidR="00E551F5">
        <w:rPr>
          <w:rFonts w:ascii="Times New Roman" w:hAnsi="Times New Roman" w:cs="Times New Roman"/>
          <w:sz w:val="24"/>
          <w:szCs w:val="24"/>
        </w:rPr>
        <w:t>Рокови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улагање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511F4" w14:textId="6F4DA1D8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Рокови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улагање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жалби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прецизно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дефинисани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строго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формални</w:t>
      </w:r>
      <w:r w:rsidR="006F7D29">
        <w:rPr>
          <w:rFonts w:ascii="Times New Roman" w:hAnsi="Times New Roman" w:cs="Times New Roman"/>
          <w:sz w:val="24"/>
          <w:szCs w:val="24"/>
        </w:rPr>
        <w:t>,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њиховим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пропуштањем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ризикује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губитак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жалбе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ADD8EB" w14:textId="1970591C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F7D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Судска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заштита</w:t>
      </w:r>
    </w:p>
    <w:p w14:paraId="6B1579BC" w14:textId="0D248E65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другостепеног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покренути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подношењем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тужбе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EC081A" w14:textId="298418A6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82170" w14:textId="503DF479" w:rsidR="00D50DDE" w:rsidRPr="00DC11EB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УСКРАЋИВАЊЕ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ПРИСТУПА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УТВРЂИВАЊЕ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КАТЕГОРИЈА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ИЗУЗЕТАКА</w:t>
      </w:r>
      <w:r w:rsidR="00DC11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67AE5E" w14:textId="4A186A9A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затражи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Само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околностима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изнимно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предвиђеним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0C98F61D" w14:textId="240B19C5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>:</w:t>
      </w:r>
    </w:p>
    <w:p w14:paraId="63265F38" w14:textId="1C4E6AF0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ако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пореска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тајна</w:t>
      </w:r>
      <w:r w:rsidRPr="005E1336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складу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законом</w:t>
      </w:r>
      <w:r w:rsidRPr="005E1336">
        <w:rPr>
          <w:rFonts w:ascii="Times New Roman" w:hAnsi="Times New Roman" w:cs="Times New Roman"/>
          <w:sz w:val="24"/>
          <w:szCs w:val="24"/>
        </w:rPr>
        <w:t>;</w:t>
      </w:r>
    </w:p>
    <w:p w14:paraId="521FD962" w14:textId="2AC8D878" w:rsidR="00D50DDE" w:rsidRPr="005E1336" w:rsidRDefault="00C57EA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случају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стране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  </w:t>
      </w:r>
      <w:r w:rsidR="00E551F5">
        <w:rPr>
          <w:rFonts w:ascii="Times New Roman" w:hAnsi="Times New Roman" w:cs="Times New Roman"/>
          <w:sz w:val="24"/>
          <w:szCs w:val="24"/>
        </w:rPr>
        <w:t>заштићена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прописима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уређује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интелектуалног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власништва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разумно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очекивати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омогућавањем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настала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озбиљна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погледу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сљедећих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интереса</w:t>
      </w:r>
      <w:r w:rsidR="00D50DDE" w:rsidRPr="005E1336">
        <w:rPr>
          <w:rFonts w:ascii="Times New Roman" w:hAnsi="Times New Roman" w:cs="Times New Roman"/>
          <w:sz w:val="24"/>
          <w:szCs w:val="24"/>
        </w:rPr>
        <w:t>:</w:t>
      </w:r>
    </w:p>
    <w:p w14:paraId="2AE36FFA" w14:textId="0F2F977A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50DD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националне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безбиједности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међународних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општим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актом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донесеним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5E1336">
        <w:rPr>
          <w:rFonts w:ascii="Times New Roman" w:hAnsi="Times New Roman" w:cs="Times New Roman"/>
          <w:sz w:val="24"/>
          <w:szCs w:val="24"/>
        </w:rPr>
        <w:t>;</w:t>
      </w:r>
    </w:p>
    <w:p w14:paraId="724B8875" w14:textId="44C0F637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50DD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општим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актом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донесеним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5E1336">
        <w:rPr>
          <w:rFonts w:ascii="Times New Roman" w:hAnsi="Times New Roman" w:cs="Times New Roman"/>
          <w:sz w:val="24"/>
          <w:szCs w:val="24"/>
        </w:rPr>
        <w:t>;</w:t>
      </w:r>
    </w:p>
    <w:p w14:paraId="56BEEB03" w14:textId="0E254D8D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D50DD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током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инспекције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онемогућио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инспекцијски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законитости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>;</w:t>
      </w:r>
    </w:p>
    <w:p w14:paraId="754AAB54" w14:textId="3C2B31C7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30B2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комерцијалних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економских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економске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монетарне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течајне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14:paraId="4C9B9C2B" w14:textId="14D554A6" w:rsidR="00D50DDE" w:rsidRPr="00930B2F" w:rsidRDefault="00E551F5" w:rsidP="00930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30B2F">
        <w:rPr>
          <w:rFonts w:ascii="Times New Roman" w:hAnsi="Times New Roman" w:cs="Times New Roman"/>
          <w:sz w:val="24"/>
          <w:szCs w:val="24"/>
        </w:rPr>
        <w:t>)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околиша</w:t>
      </w:r>
      <w:r w:rsidR="00D50DDE" w:rsidRPr="00930B2F">
        <w:rPr>
          <w:rFonts w:ascii="Times New Roman" w:hAnsi="Times New Roman" w:cs="Times New Roman"/>
          <w:sz w:val="24"/>
          <w:szCs w:val="24"/>
        </w:rPr>
        <w:t>.</w:t>
      </w:r>
    </w:p>
    <w:p w14:paraId="08C2F1C5" w14:textId="55B6232B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јавном</w:t>
      </w:r>
      <w:r w:rsidR="000D0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интересу</w:t>
      </w:r>
      <w:r w:rsidR="000D0D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0D0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BD86D5" w14:textId="329092B5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обзира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B83B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оправдано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узети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обзир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штету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произићи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56EA717E" w14:textId="09E45E7C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Приликом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одлучивања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оправдано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интересом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разматра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околности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непоштивање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законске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обавезе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постојање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каквог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преступа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судске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погрешке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злоупотребу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немар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вршењу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неовлаштено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кориштење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фондова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опасност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здравље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безбједност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појединца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јавности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околине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0DFFD" w14:textId="3462A610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12072D" w14:textId="55CCEB9F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тражене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надлежна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раздвојити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подијелити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остатак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прецизно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навођење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изузеци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примијењени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дијелове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14AA4DAD" w14:textId="77777777" w:rsidR="00D50DDE" w:rsidRPr="005E1336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4CCF3" w14:textId="4B1B451D" w:rsidR="00C57EA2" w:rsidRPr="00C57EA2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ОБЈАВЉИВАЊЕ</w:t>
      </w:r>
      <w:r w:rsidR="00D50DDE" w:rsidRPr="006F7D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ВОДИЧА</w:t>
      </w:r>
    </w:p>
    <w:p w14:paraId="6250F039" w14:textId="54C80EEF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Све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обавезне</w:t>
      </w:r>
      <w:r w:rsidR="00C57E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су</w:t>
      </w:r>
      <w:r w:rsidR="00C57E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на</w:t>
      </w:r>
      <w:r w:rsidR="00C57E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својим</w:t>
      </w:r>
      <w:r w:rsidR="00C57E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страницама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објавити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Водич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прилозима</w:t>
      </w:r>
      <w:r w:rsidR="00C57EA2">
        <w:rPr>
          <w:rFonts w:ascii="Times New Roman" w:hAnsi="Times New Roman" w:cs="Times New Roman"/>
          <w:sz w:val="24"/>
          <w:szCs w:val="24"/>
        </w:rPr>
        <w:t>: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Образац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1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Образац</w:t>
      </w:r>
      <w:r w:rsidR="00C57EA2">
        <w:rPr>
          <w:rFonts w:ascii="Times New Roman" w:hAnsi="Times New Roman" w:cs="Times New Roman"/>
          <w:sz w:val="24"/>
          <w:szCs w:val="24"/>
        </w:rPr>
        <w:t xml:space="preserve"> 2 -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C57EA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Образац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3 </w:t>
      </w:r>
      <w:r w:rsidR="00C57EA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допуну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саставни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дио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1CAE05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CE490" w14:textId="092E5373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40B2A" w14:textId="75E3AB9E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BB7D9" w14:textId="0F41A8BE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32C41" w14:textId="2C0D87DD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20021" w14:textId="2A0FF249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EB243" w14:textId="49F1C8C8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08E80" w14:textId="0D4CE598" w:rsidR="008B4CDE" w:rsidRDefault="008B4C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0A241" w14:textId="1342DD19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8D6B0" w14:textId="4A263F4C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7155C" w14:textId="6BD81EFC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9A746" w14:textId="072CAA17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85DAB8" w14:textId="19056F71" w:rsidR="00A4193B" w:rsidRDefault="00A4193B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11081" w14:textId="5C926071" w:rsidR="00A4193B" w:rsidRDefault="00A4193B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ABA58" w14:textId="77777777" w:rsidR="00A4193B" w:rsidRDefault="00A4193B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92DA0" w14:textId="06864DF5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80747" w14:textId="5CDFA2DF" w:rsidR="00D50DDE" w:rsidRPr="00FB6717" w:rsidRDefault="00E551F5" w:rsidP="00D50DDE">
      <w:pPr>
        <w:ind w:left="79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Образац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1</w:t>
      </w:r>
    </w:p>
    <w:p w14:paraId="328BF274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3DE126CE" w14:textId="4182F1FB" w:rsidR="00D50DDE" w:rsidRPr="00FB6717" w:rsidRDefault="00E551F5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презиме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односно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назив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подносиоца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</w:p>
    <w:p w14:paraId="019A7E70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EF13ABF" w14:textId="007CAED5" w:rsidR="00D50DDE" w:rsidRPr="00FB6717" w:rsidRDefault="00E551F5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Адреса</w:t>
      </w:r>
      <w:r w:rsidR="00C57EA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односно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сједиште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подносиоца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</w:p>
    <w:p w14:paraId="276783BC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49359A2D" w14:textId="7E636775" w:rsidR="00D50DDE" w:rsidRPr="00FB6717" w:rsidRDefault="00E551F5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телефон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C57EA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или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</w:t>
      </w:r>
      <w:r w:rsidR="00C57EA2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маил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адреса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подносиоца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</w:p>
    <w:p w14:paraId="28688E7F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E2F6DB6" w14:textId="42A68BF9" w:rsidR="00D50DDE" w:rsidRPr="00FB671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Мјесто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</w:p>
    <w:p w14:paraId="0C90B537" w14:textId="24BF1729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2684A725" w14:textId="4EF1BD42" w:rsidR="00D50DDE" w:rsidRPr="00FB671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којој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</w:t>
      </w:r>
    </w:p>
    <w:p w14:paraId="4A0CF7B4" w14:textId="248A6CB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6E87963F" w14:textId="573509A2" w:rsidR="00D50DDE" w:rsidRPr="00FB671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</w:p>
    <w:p w14:paraId="629BD144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0EB80A94" w14:textId="5516AB6B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Предмет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информацијама</w:t>
      </w:r>
    </w:p>
    <w:p w14:paraId="457A8052" w14:textId="6C9B32DB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основу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члана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23. </w:t>
      </w:r>
      <w:r>
        <w:rPr>
          <w:rFonts w:ascii="Times New Roman" w:hAnsi="Times New Roman" w:cs="Times New Roman"/>
          <w:sz w:val="20"/>
          <w:szCs w:val="20"/>
          <w:lang w:val="bs-Latn-BA"/>
        </w:rPr>
        <w:t>Закона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приступа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информацијама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нивоу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тражим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ми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омогући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14:paraId="0799983E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23CD2" w14:textId="50E0F22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(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што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прецизније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која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тражи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14:paraId="7B9403E6" w14:textId="6D2C5585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достављања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14:paraId="786696EC" w14:textId="660261D2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r w:rsidR="00E551F5">
        <w:rPr>
          <w:rFonts w:ascii="Times New Roman" w:hAnsi="Times New Roman" w:cs="Times New Roman"/>
          <w:sz w:val="20"/>
          <w:szCs w:val="20"/>
        </w:rPr>
        <w:t>непосредним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информације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12B8CC0E" w14:textId="49DAD3BE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r w:rsidR="00E551F5">
        <w:rPr>
          <w:rFonts w:ascii="Times New Roman" w:hAnsi="Times New Roman" w:cs="Times New Roman"/>
          <w:sz w:val="20"/>
          <w:szCs w:val="20"/>
        </w:rPr>
        <w:t>давањем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писаним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5678F35A" w14:textId="12DC65FF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r w:rsidR="00E551F5">
        <w:rPr>
          <w:rFonts w:ascii="Times New Roman" w:hAnsi="Times New Roman" w:cs="Times New Roman"/>
          <w:sz w:val="20"/>
          <w:szCs w:val="20"/>
        </w:rPr>
        <w:t>омогућавањем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увида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документе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израду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копије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садржи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791C9B5C" w14:textId="6B0E0309" w:rsidR="00D50DDE" w:rsidRPr="00066907" w:rsidRDefault="00DF5F85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r w:rsidR="00E551F5">
        <w:rPr>
          <w:rFonts w:ascii="Times New Roman" w:hAnsi="Times New Roman" w:cs="Times New Roman"/>
          <w:sz w:val="20"/>
          <w:szCs w:val="20"/>
        </w:rPr>
        <w:t>достављањем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копија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докумената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садрже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тражену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="00D50DDE" w:rsidRPr="00066907">
        <w:rPr>
          <w:rFonts w:ascii="Times New Roman" w:hAnsi="Times New Roman" w:cs="Times New Roman"/>
          <w:sz w:val="20"/>
          <w:szCs w:val="20"/>
        </w:rPr>
        <w:t>;</w:t>
      </w:r>
    </w:p>
    <w:p w14:paraId="59810631" w14:textId="3D0973E4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прикладан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за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остваривање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права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приступ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информацији</w:t>
      </w:r>
      <w:r w:rsidR="00DF5F85">
        <w:rPr>
          <w:rFonts w:ascii="Times New Roman" w:hAnsi="Times New Roman" w:cs="Times New Roman"/>
          <w:sz w:val="20"/>
          <w:szCs w:val="20"/>
        </w:rPr>
        <w:t xml:space="preserve"> (</w:t>
      </w:r>
      <w:r w:rsidR="00E551F5">
        <w:rPr>
          <w:rFonts w:ascii="Times New Roman" w:hAnsi="Times New Roman" w:cs="Times New Roman"/>
          <w:sz w:val="20"/>
          <w:szCs w:val="20"/>
        </w:rPr>
        <w:t>електронским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или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погодан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  <w:r w:rsidR="00DF5F85">
        <w:rPr>
          <w:rFonts w:ascii="Times New Roman" w:hAnsi="Times New Roman" w:cs="Times New Roman"/>
          <w:sz w:val="20"/>
          <w:szCs w:val="20"/>
        </w:rPr>
        <w:t>.</w:t>
      </w:r>
    </w:p>
    <w:p w14:paraId="45D763B0" w14:textId="29D488E8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Заокружити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број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испред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информације</w:t>
      </w:r>
      <w:r w:rsidR="00C57EA2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661FC53A" w14:textId="77777777" w:rsidR="00C57EA2" w:rsidRPr="00066907" w:rsidRDefault="00C57EA2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182143" w14:textId="2BA95B00" w:rsidR="00D50DDE" w:rsidRPr="00066907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Прилог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</w:t>
      </w:r>
      <w:r w:rsidR="00C57EA2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Подносилац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7FC10EBB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3A3BDD44" w14:textId="61910D97" w:rsidR="00A03CFC" w:rsidRPr="00DF5F85" w:rsidRDefault="00D50DDE" w:rsidP="00DF5F8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уколико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доставља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</w:t>
      </w:r>
      <w:r w:rsidR="00ED1770">
        <w:rPr>
          <w:rFonts w:ascii="Times New Roman" w:hAnsi="Times New Roman" w:cs="Times New Roman"/>
          <w:sz w:val="20"/>
          <w:szCs w:val="20"/>
        </w:rPr>
        <w:t xml:space="preserve">     </w:t>
      </w: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потпис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физичког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лица</w:t>
      </w:r>
      <w:r w:rsidR="00930B2F">
        <w:rPr>
          <w:rFonts w:ascii="Times New Roman" w:hAnsi="Times New Roman" w:cs="Times New Roman"/>
          <w:sz w:val="20"/>
          <w:szCs w:val="20"/>
        </w:rPr>
        <w:t>/</w:t>
      </w:r>
      <w:r w:rsidR="00E551F5">
        <w:rPr>
          <w:rFonts w:ascii="Times New Roman" w:hAnsi="Times New Roman" w:cs="Times New Roman"/>
          <w:sz w:val="20"/>
          <w:szCs w:val="20"/>
        </w:rPr>
        <w:t>потпис</w:t>
      </w:r>
      <w:r w:rsidR="00930B2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печат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правног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лица</w:t>
      </w:r>
      <w:r w:rsidR="00C57EA2">
        <w:rPr>
          <w:rFonts w:ascii="Times New Roman" w:hAnsi="Times New Roman" w:cs="Times New Roman"/>
          <w:sz w:val="20"/>
          <w:szCs w:val="20"/>
        </w:rPr>
        <w:t>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709167" w14:textId="42449B07" w:rsidR="00012522" w:rsidRDefault="00012522" w:rsidP="00DC11EB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14:paraId="5CFC40FF" w14:textId="77777777" w:rsidR="00A4193B" w:rsidRDefault="00A4193B" w:rsidP="00DC11EB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14:paraId="005A4348" w14:textId="04CAC010" w:rsidR="00D50DDE" w:rsidRPr="00066907" w:rsidRDefault="00E551F5" w:rsidP="00D50DDE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lastRenderedPageBreak/>
        <w:t>Образац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2</w:t>
      </w:r>
    </w:p>
    <w:p w14:paraId="21D3DDED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57F58C7D" w14:textId="5DFBD76B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Име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презиме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односно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14:paraId="021B72E7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14:paraId="7213B313" w14:textId="5C1541A9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Адреса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односно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14:paraId="78C9D1B8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717F6D50" w14:textId="65B5D1A1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Контакт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телефон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/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е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-</w:t>
      </w:r>
      <w:r>
        <w:rPr>
          <w:rFonts w:ascii="Times New Roman" w:hAnsi="Times New Roman" w:cs="Times New Roman"/>
          <w:sz w:val="20"/>
          <w:szCs w:val="20"/>
          <w:lang w:val="bs-Latn-BA"/>
        </w:rPr>
        <w:t>маил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адреса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14:paraId="40917E70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14:paraId="28AC6994" w14:textId="22940E36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Мјесто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</w:p>
    <w:p w14:paraId="795B12E7" w14:textId="2BF390EF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35F11457" w14:textId="60FFF8A5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којој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</w:t>
      </w:r>
    </w:p>
    <w:p w14:paraId="7CA62126" w14:textId="246BA7C1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0C529CF4" w14:textId="202C8783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</w:p>
    <w:p w14:paraId="585BF0B7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5A2E7F89" w14:textId="6577F5CF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Предмет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поновну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употребу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докумената</w:t>
      </w:r>
    </w:p>
    <w:p w14:paraId="44DF898E" w14:textId="0971DBBF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основу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члана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32. </w:t>
      </w:r>
      <w:r>
        <w:rPr>
          <w:rFonts w:ascii="Times New Roman" w:hAnsi="Times New Roman" w:cs="Times New Roman"/>
          <w:sz w:val="20"/>
          <w:szCs w:val="20"/>
          <w:lang w:val="bs-Latn-BA"/>
        </w:rPr>
        <w:t>Закона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информацијама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нивоу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тражим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ми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омогући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поновна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употреба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докумената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14:paraId="4EACDDCF" w14:textId="222C2E63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___</w:t>
      </w:r>
      <w:r w:rsidR="006D53E8">
        <w:rPr>
          <w:rFonts w:ascii="Times New Roman" w:hAnsi="Times New Roman" w:cs="Times New Roman"/>
          <w:sz w:val="20"/>
          <w:szCs w:val="20"/>
          <w:lang w:val="bs-Latn-BA"/>
        </w:rPr>
        <w:t>_________________________(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тачно</w:t>
      </w:r>
      <w:r w:rsidR="006D53E8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документе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који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желе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поновно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употријебити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облик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који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жели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примити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садржај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те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сврху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кориштења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документа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-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комерцијална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некомерцијална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сврха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14:paraId="58C62424" w14:textId="2D30B2F0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достављања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документа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14:paraId="44656008" w14:textId="6DB1C705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r w:rsidR="00E551F5">
        <w:rPr>
          <w:rFonts w:ascii="Times New Roman" w:hAnsi="Times New Roman" w:cs="Times New Roman"/>
          <w:sz w:val="20"/>
          <w:szCs w:val="20"/>
        </w:rPr>
        <w:t>непосредним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увидом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0021DC6A" w14:textId="4E9A43C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r w:rsidR="00E551F5">
        <w:rPr>
          <w:rFonts w:ascii="Times New Roman" w:hAnsi="Times New Roman" w:cs="Times New Roman"/>
          <w:sz w:val="20"/>
          <w:szCs w:val="20"/>
        </w:rPr>
        <w:t>давањем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писаним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2E118941" w14:textId="6503B44B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r w:rsidR="00E551F5">
        <w:rPr>
          <w:rFonts w:ascii="Times New Roman" w:hAnsi="Times New Roman" w:cs="Times New Roman"/>
          <w:sz w:val="20"/>
          <w:szCs w:val="20"/>
        </w:rPr>
        <w:t>омогућавањем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увида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документе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израду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копије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садржи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71CB45AC" w14:textId="5DFE2D0D" w:rsidR="00D50DDE" w:rsidRPr="00066907" w:rsidRDefault="00647C94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r w:rsidR="00E551F5">
        <w:rPr>
          <w:rFonts w:ascii="Times New Roman" w:hAnsi="Times New Roman" w:cs="Times New Roman"/>
          <w:sz w:val="20"/>
          <w:szCs w:val="20"/>
        </w:rPr>
        <w:t>достављањем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копија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докумената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садрже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тражену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="00D50DDE" w:rsidRPr="00066907">
        <w:rPr>
          <w:rFonts w:ascii="Times New Roman" w:hAnsi="Times New Roman" w:cs="Times New Roman"/>
          <w:sz w:val="20"/>
          <w:szCs w:val="20"/>
        </w:rPr>
        <w:t>;</w:t>
      </w:r>
    </w:p>
    <w:p w14:paraId="1E3CD584" w14:textId="2D06EFF5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прикладан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за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остваривање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права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поновну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употребу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(</w:t>
      </w:r>
      <w:r w:rsidR="00E551F5">
        <w:rPr>
          <w:rFonts w:ascii="Times New Roman" w:hAnsi="Times New Roman" w:cs="Times New Roman"/>
          <w:sz w:val="20"/>
          <w:szCs w:val="20"/>
        </w:rPr>
        <w:t>електронским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или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погодан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  <w:r w:rsidR="00DF5F85">
        <w:rPr>
          <w:rFonts w:ascii="Times New Roman" w:hAnsi="Times New Roman" w:cs="Times New Roman"/>
          <w:sz w:val="20"/>
          <w:szCs w:val="20"/>
        </w:rPr>
        <w:t>.</w:t>
      </w:r>
    </w:p>
    <w:p w14:paraId="1ED7F083" w14:textId="1FBB5AEE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Заокружити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број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испред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информације</w:t>
      </w:r>
      <w:r w:rsidR="00DF5F85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5D3296F9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78D6AFF0" w14:textId="74FE2785" w:rsidR="00D50DDE" w:rsidRPr="00066907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Прилог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</w:t>
      </w:r>
      <w:r w:rsidR="00DF5F85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Подносилац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5F287017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2D60FD65" w14:textId="38768374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уколико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доставља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</w:t>
      </w:r>
      <w:r w:rsidR="00ED1770">
        <w:rPr>
          <w:rFonts w:ascii="Times New Roman" w:hAnsi="Times New Roman" w:cs="Times New Roman"/>
          <w:sz w:val="20"/>
          <w:szCs w:val="20"/>
        </w:rPr>
        <w:t xml:space="preserve">     </w:t>
      </w:r>
      <w:r w:rsidR="00930B2F">
        <w:rPr>
          <w:rFonts w:ascii="Times New Roman" w:hAnsi="Times New Roman" w:cs="Times New Roman"/>
          <w:sz w:val="20"/>
          <w:szCs w:val="20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потпис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физичког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лица</w:t>
      </w:r>
      <w:r w:rsidR="00930B2F">
        <w:rPr>
          <w:rFonts w:ascii="Times New Roman" w:hAnsi="Times New Roman" w:cs="Times New Roman"/>
          <w:sz w:val="20"/>
          <w:szCs w:val="20"/>
        </w:rPr>
        <w:t>/</w:t>
      </w:r>
      <w:r w:rsidR="00E551F5">
        <w:rPr>
          <w:rFonts w:ascii="Times New Roman" w:hAnsi="Times New Roman" w:cs="Times New Roman"/>
          <w:sz w:val="20"/>
          <w:szCs w:val="20"/>
        </w:rPr>
        <w:t>потпис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печат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правног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лица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CE5D9C3" w14:textId="7EF35C1C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21935C" w14:textId="77777777" w:rsidR="00ED1770" w:rsidRDefault="00ED1770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36ECE5" w14:textId="300EDE05" w:rsidR="00A03CFC" w:rsidRDefault="00A03CFC" w:rsidP="00DC11EB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14:paraId="6B4AA74A" w14:textId="71B96385" w:rsidR="00D50DDE" w:rsidRPr="00066907" w:rsidRDefault="00E551F5" w:rsidP="00D50DDE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lastRenderedPageBreak/>
        <w:t>Образац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3</w:t>
      </w:r>
    </w:p>
    <w:p w14:paraId="2A00BFB0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79C69BE0" w14:textId="5DEBBE41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Име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презиме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односно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14:paraId="5356D18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14:paraId="44B09995" w14:textId="52595E59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Адреса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односно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14:paraId="4600C0CC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25F11985" w14:textId="69219C3F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Контакт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телефон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/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-</w:t>
      </w:r>
      <w:r>
        <w:rPr>
          <w:rFonts w:ascii="Times New Roman" w:hAnsi="Times New Roman" w:cs="Times New Roman"/>
          <w:sz w:val="20"/>
          <w:szCs w:val="20"/>
          <w:lang w:val="bs-Latn-BA"/>
        </w:rPr>
        <w:t>маил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адреса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14:paraId="2D6CBAC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14:paraId="3F45B490" w14:textId="39A7C2FF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Мјесто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</w:p>
    <w:p w14:paraId="702CDD77" w14:textId="30946699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04390051" w14:textId="3B2478D9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којој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</w:t>
      </w:r>
    </w:p>
    <w:p w14:paraId="19CDCE10" w14:textId="6E820DD9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0766FCDB" w14:textId="1AF44B69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</w:p>
    <w:p w14:paraId="14FF0426" w14:textId="542C154C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Предмет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допуну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исправку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</w:p>
    <w:p w14:paraId="164EEE30" w14:textId="6D44BC80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Тачно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информацију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чија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допуна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исправка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те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број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акта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којим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одлучено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bs-Latn-BA"/>
        </w:rPr>
        <w:t>уколико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донијела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акт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)___________________________.</w:t>
      </w:r>
    </w:p>
    <w:p w14:paraId="6D146CBE" w14:textId="08C6B048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Дана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поднио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сам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наведеној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институцији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у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складу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са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Законом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инфрормацијама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нивоу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којим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сам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___________________(</w:t>
      </w:r>
      <w:r>
        <w:rPr>
          <w:rFonts w:ascii="Times New Roman" w:hAnsi="Times New Roman" w:cs="Times New Roman"/>
          <w:sz w:val="20"/>
          <w:szCs w:val="20"/>
          <w:lang w:val="bs-Latn-BA"/>
        </w:rPr>
        <w:t>тачно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тражена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).</w:t>
      </w:r>
    </w:p>
    <w:p w14:paraId="439CB5E6" w14:textId="27B93495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Будући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сам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дана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>запримио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није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коју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сам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тражио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,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иста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непотпуна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bs-Latn-BA"/>
        </w:rPr>
        <w:t>заокружити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подвући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тражено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изјашњење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),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захтијевам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ми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у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складу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чланом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27. </w:t>
      </w:r>
      <w:r>
        <w:rPr>
          <w:rFonts w:ascii="Times New Roman" w:hAnsi="Times New Roman" w:cs="Times New Roman"/>
          <w:sz w:val="20"/>
          <w:szCs w:val="20"/>
          <w:lang w:val="bs-Latn-BA"/>
        </w:rPr>
        <w:t>став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(2) </w:t>
      </w:r>
      <w:r>
        <w:rPr>
          <w:rFonts w:ascii="Times New Roman" w:hAnsi="Times New Roman" w:cs="Times New Roman"/>
          <w:sz w:val="20"/>
          <w:szCs w:val="20"/>
          <w:lang w:val="bs-Latn-BA"/>
        </w:rPr>
        <w:t>Закона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инфрормацијама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нивоу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достави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потпуна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тачна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.</w:t>
      </w:r>
    </w:p>
    <w:p w14:paraId="6DFB2293" w14:textId="13F3DCF4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достављања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14:paraId="566A626E" w14:textId="24A85A3B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r w:rsidR="00E551F5">
        <w:rPr>
          <w:rFonts w:ascii="Times New Roman" w:hAnsi="Times New Roman" w:cs="Times New Roman"/>
          <w:sz w:val="20"/>
          <w:szCs w:val="20"/>
        </w:rPr>
        <w:t>непосредним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увидом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4A4EE7B5" w14:textId="70457920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r w:rsidR="00E551F5">
        <w:rPr>
          <w:rFonts w:ascii="Times New Roman" w:hAnsi="Times New Roman" w:cs="Times New Roman"/>
          <w:sz w:val="20"/>
          <w:szCs w:val="20"/>
        </w:rPr>
        <w:t>давањем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писаним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501BEB1C" w14:textId="553B9C12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r w:rsidR="00E551F5">
        <w:rPr>
          <w:rFonts w:ascii="Times New Roman" w:hAnsi="Times New Roman" w:cs="Times New Roman"/>
          <w:sz w:val="20"/>
          <w:szCs w:val="20"/>
        </w:rPr>
        <w:t>омогућавањем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увида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документе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израду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копије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документа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садржи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5A1781A3" w14:textId="0F4F20C0" w:rsidR="00D50DDE" w:rsidRPr="00066907" w:rsidRDefault="00D67ECF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r w:rsidR="00E551F5">
        <w:rPr>
          <w:rFonts w:ascii="Times New Roman" w:hAnsi="Times New Roman" w:cs="Times New Roman"/>
          <w:sz w:val="20"/>
          <w:szCs w:val="20"/>
        </w:rPr>
        <w:t>достављањем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копија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докумената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садрже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тражену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="00D50DDE" w:rsidRPr="00066907">
        <w:rPr>
          <w:rFonts w:ascii="Times New Roman" w:hAnsi="Times New Roman" w:cs="Times New Roman"/>
          <w:sz w:val="20"/>
          <w:szCs w:val="20"/>
        </w:rPr>
        <w:t>;</w:t>
      </w:r>
    </w:p>
    <w:p w14:paraId="52D53CB4" w14:textId="277BA1D9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прикладан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за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остваривање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права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поновну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употребу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(</w:t>
      </w:r>
      <w:r w:rsidR="00E551F5">
        <w:rPr>
          <w:rFonts w:ascii="Times New Roman" w:hAnsi="Times New Roman" w:cs="Times New Roman"/>
          <w:sz w:val="20"/>
          <w:szCs w:val="20"/>
        </w:rPr>
        <w:t>електронским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или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погодан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  <w:r w:rsidR="00D67ECF">
        <w:rPr>
          <w:rFonts w:ascii="Times New Roman" w:hAnsi="Times New Roman" w:cs="Times New Roman"/>
          <w:sz w:val="20"/>
          <w:szCs w:val="20"/>
        </w:rPr>
        <w:t>.</w:t>
      </w:r>
    </w:p>
    <w:p w14:paraId="5986B435" w14:textId="1793348D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Заокружити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број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испред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информације</w:t>
      </w:r>
      <w:r w:rsidR="00D67ECF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1FBC47E6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1EF296" w14:textId="6EE6BC17" w:rsidR="00D50DDE" w:rsidRPr="00066907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Прилог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</w:t>
      </w:r>
      <w:r w:rsidR="00D67ECF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Подносилац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5F4D2887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1AA992EF" w14:textId="1F0E3DA0" w:rsidR="008B4CDE" w:rsidRDefault="00D50DDE" w:rsidP="00DC11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уколико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доставља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                      </w:t>
      </w:r>
      <w:r w:rsidR="00ED1770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потпис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физичког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лица</w:t>
      </w:r>
      <w:r w:rsidR="00930B2F">
        <w:rPr>
          <w:rFonts w:ascii="Times New Roman" w:hAnsi="Times New Roman" w:cs="Times New Roman"/>
          <w:sz w:val="20"/>
          <w:szCs w:val="20"/>
        </w:rPr>
        <w:t>/</w:t>
      </w:r>
      <w:r w:rsidR="00E551F5">
        <w:rPr>
          <w:rFonts w:ascii="Times New Roman" w:hAnsi="Times New Roman" w:cs="Times New Roman"/>
          <w:sz w:val="20"/>
          <w:szCs w:val="20"/>
        </w:rPr>
        <w:t>потпис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печат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правног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лица</w:t>
      </w:r>
      <w:r w:rsidR="00D67ECF">
        <w:rPr>
          <w:rFonts w:ascii="Times New Roman" w:hAnsi="Times New Roman" w:cs="Times New Roman"/>
          <w:sz w:val="20"/>
          <w:szCs w:val="20"/>
        </w:rPr>
        <w:t>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5EE4EB" w14:textId="77777777" w:rsidR="00ED1770" w:rsidRPr="00DC11EB" w:rsidRDefault="00ED1770" w:rsidP="00DC11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7A7F98" w14:textId="77777777" w:rsidR="00ED1770" w:rsidRPr="00ED1770" w:rsidRDefault="00ED1770" w:rsidP="00D50DDE">
      <w:pPr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4C2DD6" w14:textId="6C9DEB9D" w:rsidR="00D50DDE" w:rsidRPr="00F84669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93537">
        <w:rPr>
          <w:noProof/>
          <w:sz w:val="24"/>
          <w:szCs w:val="24"/>
          <w:lang w:val="sr-Latn-CS"/>
        </w:rPr>
        <w:tab/>
      </w:r>
      <w:r w:rsidRPr="00993537">
        <w:rPr>
          <w:noProof/>
          <w:sz w:val="24"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</w:t>
      </w:r>
    </w:p>
    <w:p w14:paraId="33870BB6" w14:textId="77777777" w:rsidR="00D50DDE" w:rsidRPr="000361D5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noProof/>
          <w:szCs w:val="24"/>
          <w:lang w:val="sr-Latn-CS"/>
        </w:rPr>
        <w:t xml:space="preserve"> </w:t>
      </w:r>
    </w:p>
    <w:p w14:paraId="5ED91BF5" w14:textId="77777777" w:rsidR="00D50DDE" w:rsidRPr="00F84669" w:rsidRDefault="00D50DDE" w:rsidP="00D50DDE">
      <w:pPr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A1273D9" w14:textId="320009D9" w:rsidR="00D50DDE" w:rsidRPr="00F84669" w:rsidRDefault="00E551F5" w:rsidP="00D50DDE">
      <w:pPr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основу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члана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17.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Закона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Савјету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министара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Босне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Херцеговине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Службени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гласник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БиХ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“,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бр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  <w:r w:rsidR="00D50DDE" w:rsidRPr="00F84669">
        <w:rPr>
          <w:rFonts w:ascii="Times New Roman" w:hAnsi="Times New Roman" w:cs="Times New Roman"/>
          <w:sz w:val="24"/>
          <w:szCs w:val="24"/>
        </w:rPr>
        <w:t xml:space="preserve"> 30/03, 42/03, 81/06, 76/07, 81/07, 94/07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F84669">
        <w:rPr>
          <w:rFonts w:ascii="Times New Roman" w:hAnsi="Times New Roman" w:cs="Times New Roman"/>
          <w:sz w:val="24"/>
          <w:szCs w:val="24"/>
        </w:rPr>
        <w:t xml:space="preserve"> 24/08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члана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54.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став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(1)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тачка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члана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56.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Пословника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раду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Савјета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министара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Босне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Херцеговине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Службени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гласник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БиХ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“,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број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22/03)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Савјет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министара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Босне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Херцеговине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6344E">
        <w:rPr>
          <w:rFonts w:ascii="Times New Roman" w:hAnsi="Times New Roman" w:cs="Times New Roman"/>
          <w:noProof/>
          <w:sz w:val="24"/>
          <w:szCs w:val="24"/>
          <w:lang w:val="sr-Cyrl-BA"/>
        </w:rPr>
        <w:t>44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сједници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одржаној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6344E">
        <w:rPr>
          <w:rFonts w:ascii="Times New Roman" w:hAnsi="Times New Roman" w:cs="Times New Roman"/>
          <w:noProof/>
          <w:sz w:val="24"/>
          <w:szCs w:val="24"/>
          <w:lang w:val="sr-Cyrl-BA"/>
        </w:rPr>
        <w:t xml:space="preserve">04. априла 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2024.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године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донио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је</w:t>
      </w:r>
    </w:p>
    <w:p w14:paraId="40F3309C" w14:textId="77777777" w:rsidR="00D50DDE" w:rsidRPr="00F84669" w:rsidRDefault="00D50DDE" w:rsidP="00D50DDE">
      <w:pPr>
        <w:ind w:left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30980F5" w14:textId="424BFE41" w:rsidR="00D50DDE" w:rsidRPr="00F84669" w:rsidRDefault="00D50DDE" w:rsidP="00993537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E3917FE" w14:textId="1E3D32F8" w:rsidR="00D50DDE" w:rsidRPr="00F84669" w:rsidRDefault="00D50DDE" w:rsidP="00993537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F5A4D95" w14:textId="0976B7C3" w:rsidR="00D50DDE" w:rsidRDefault="00E551F5" w:rsidP="00D50DDE">
      <w:pPr>
        <w:ind w:left="708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К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414148">
        <w:rPr>
          <w:rFonts w:ascii="Times New Roman" w:hAnsi="Times New Roman" w:cs="Times New Roman"/>
          <w:noProof/>
          <w:sz w:val="24"/>
          <w:szCs w:val="24"/>
          <w:lang w:val="sr-Latn-CS"/>
        </w:rPr>
        <w:t>Љ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Ч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К</w:t>
      </w:r>
    </w:p>
    <w:p w14:paraId="665F0C97" w14:textId="77777777" w:rsidR="00D50DDE" w:rsidRPr="00F84669" w:rsidRDefault="00D50DDE" w:rsidP="00D50DDE">
      <w:pPr>
        <w:ind w:left="708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772F749" w14:textId="77777777" w:rsidR="00D50DDE" w:rsidRPr="00F84669" w:rsidRDefault="00D50DDE" w:rsidP="00D50DDE">
      <w:pPr>
        <w:ind w:left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085A414" w14:textId="5A5CE1F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министара</w:t>
      </w:r>
      <w:r w:rsidR="00E5043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Босне</w:t>
      </w:r>
      <w:r w:rsidR="00E5043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E5043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Херцеговине</w:t>
      </w:r>
      <w:r w:rsidR="00E5043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донио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Водич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приступ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информацијама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1F47712" w14:textId="660F8B7E" w:rsidR="00D50DDE" w:rsidRPr="007203FF" w:rsidRDefault="00D50DDE" w:rsidP="00D50DD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2.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Задужује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се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Министарство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правде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Босне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Херцеговине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да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достави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Водич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за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приступ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информацијама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свим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институцијама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Босне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Херцеговине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7A88C547" w14:textId="7F2EA8F3" w:rsidR="00D50DDE" w:rsidRPr="007203FF" w:rsidRDefault="00D50DDE" w:rsidP="00D50DDE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3. </w:t>
      </w:r>
      <w:r w:rsidR="00E551F5">
        <w:rPr>
          <w:rFonts w:ascii="Times New Roman" w:eastAsia="Calibri" w:hAnsi="Times New Roman" w:cs="Times New Roman"/>
          <w:sz w:val="24"/>
          <w:szCs w:val="24"/>
          <w:lang w:val="bs-Latn-BA"/>
        </w:rPr>
        <w:t>Задужују</w:t>
      </w:r>
      <w:r w:rsidRPr="00F84669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eastAsia="Calibri" w:hAnsi="Times New Roman" w:cs="Times New Roman"/>
          <w:sz w:val="24"/>
          <w:szCs w:val="24"/>
          <w:lang w:val="bs-Latn-BA"/>
        </w:rPr>
        <w:t>се</w:t>
      </w:r>
      <w:r w:rsidRPr="00F84669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све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институције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Босне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Херцеговине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да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на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интернет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страницама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објаве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Водич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приступ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информацијама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прилозима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C052987" w14:textId="77777777" w:rsidR="00D50DDE" w:rsidRPr="00F84669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D17203F" w14:textId="77777777" w:rsidR="00D50DDE" w:rsidRPr="00F84669" w:rsidRDefault="00D50DDE" w:rsidP="00D50DDE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7E5EAB3" w14:textId="4D839122" w:rsidR="00D50DDE" w:rsidRPr="000361D5" w:rsidRDefault="00D50DDE" w:rsidP="00ED1770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A69A14F" w14:textId="77777777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15E03BB" w14:textId="66D06F04" w:rsidR="00D50DDE" w:rsidRPr="000361D5" w:rsidRDefault="00E551F5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Број</w:t>
      </w:r>
      <w:r w:rsidR="00D50DDE"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:___________/24</w:t>
      </w:r>
    </w:p>
    <w:p w14:paraId="5EC1E0F8" w14:textId="6EB30584" w:rsidR="00D50DDE" w:rsidRPr="000361D5" w:rsidRDefault="00E551F5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Сарајево</w:t>
      </w:r>
      <w:r w:rsidR="00D50DDE"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E6344E">
        <w:rPr>
          <w:rFonts w:ascii="Times New Roman" w:hAnsi="Times New Roman" w:cs="Times New Roman"/>
          <w:noProof/>
          <w:sz w:val="24"/>
          <w:szCs w:val="24"/>
          <w:lang w:val="sr-Cyrl-BA"/>
        </w:rPr>
        <w:t xml:space="preserve"> 04. април </w:t>
      </w:r>
      <w:r w:rsidR="00D50DDE"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2024.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године</w:t>
      </w:r>
    </w:p>
    <w:p w14:paraId="4EE0613C" w14:textId="267AA13E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 </w:t>
      </w:r>
      <w:r>
        <w:rPr>
          <w:noProof/>
          <w:szCs w:val="24"/>
          <w:lang w:val="sr-Latn-CS"/>
        </w:rPr>
        <w:t xml:space="preserve">  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noProof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Предсједавајућа</w:t>
      </w:r>
    </w:p>
    <w:p w14:paraId="26349277" w14:textId="43F9334E" w:rsidR="00D50DDE" w:rsidRPr="000361D5" w:rsidRDefault="00D50DDE" w:rsidP="00993537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</w:t>
      </w:r>
      <w:r w:rsidR="00ED1770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Савјета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министара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Босне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Херцеговине</w:t>
      </w:r>
    </w:p>
    <w:p w14:paraId="49E39FF8" w14:textId="5454EC00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</w:t>
      </w:r>
      <w:r>
        <w:rPr>
          <w:noProof/>
          <w:szCs w:val="24"/>
          <w:lang w:val="sr-Latn-CS"/>
        </w:rPr>
        <w:t xml:space="preserve">     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Борјана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Кришто</w:t>
      </w:r>
    </w:p>
    <w:p w14:paraId="3C7CC489" w14:textId="77777777" w:rsidR="00D50DDE" w:rsidRDefault="00D50DDE" w:rsidP="00D50DDE">
      <w:pPr>
        <w:contextualSpacing/>
        <w:jc w:val="both"/>
        <w:rPr>
          <w:noProof/>
          <w:szCs w:val="24"/>
          <w:lang w:val="sr-Latn-CS"/>
        </w:rPr>
      </w:pPr>
    </w:p>
    <w:p w14:paraId="198C94A3" w14:textId="77777777" w:rsidR="00D50DDE" w:rsidRDefault="00D50DDE" w:rsidP="00D50DDE">
      <w:pPr>
        <w:contextualSpacing/>
        <w:jc w:val="both"/>
        <w:rPr>
          <w:noProof/>
          <w:szCs w:val="24"/>
          <w:lang w:val="sr-Latn-CS"/>
        </w:rPr>
      </w:pPr>
    </w:p>
    <w:p w14:paraId="32133E0C" w14:textId="77777777" w:rsidR="00D21F58" w:rsidRDefault="00D21F58"/>
    <w:sectPr w:rsidR="00D21F58" w:rsidSect="00870EC8">
      <w:footerReference w:type="default" r:id="rId7"/>
      <w:pgSz w:w="12240" w:h="15840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48022" w14:textId="77777777" w:rsidR="002D0A98" w:rsidRDefault="002D0A98" w:rsidP="00870EC8">
      <w:pPr>
        <w:spacing w:after="0" w:line="240" w:lineRule="auto"/>
      </w:pPr>
      <w:r>
        <w:separator/>
      </w:r>
    </w:p>
  </w:endnote>
  <w:endnote w:type="continuationSeparator" w:id="0">
    <w:p w14:paraId="0CAA734A" w14:textId="77777777" w:rsidR="002D0A98" w:rsidRDefault="002D0A98" w:rsidP="0087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38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12CE" w14:textId="5CEE9C9B" w:rsidR="00E551F5" w:rsidRDefault="00E551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5B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705B5A7" w14:textId="71A974F7" w:rsidR="00E551F5" w:rsidRDefault="00E55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BB013" w14:textId="77777777" w:rsidR="002D0A98" w:rsidRDefault="002D0A98" w:rsidP="00870EC8">
      <w:pPr>
        <w:spacing w:after="0" w:line="240" w:lineRule="auto"/>
      </w:pPr>
      <w:r>
        <w:separator/>
      </w:r>
    </w:p>
  </w:footnote>
  <w:footnote w:type="continuationSeparator" w:id="0">
    <w:p w14:paraId="451B892A" w14:textId="77777777" w:rsidR="002D0A98" w:rsidRDefault="002D0A98" w:rsidP="0087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4F1A"/>
    <w:multiLevelType w:val="multilevel"/>
    <w:tmpl w:val="EAB4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506CFB"/>
    <w:multiLevelType w:val="multilevel"/>
    <w:tmpl w:val="4D3C88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97648"/>
    <w:multiLevelType w:val="hybridMultilevel"/>
    <w:tmpl w:val="1A08258A"/>
    <w:lvl w:ilvl="0" w:tplc="44C0FFBA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B263C"/>
    <w:multiLevelType w:val="hybridMultilevel"/>
    <w:tmpl w:val="B3D45BD0"/>
    <w:lvl w:ilvl="0" w:tplc="37BECE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67E3"/>
    <w:multiLevelType w:val="hybridMultilevel"/>
    <w:tmpl w:val="71C40926"/>
    <w:lvl w:ilvl="0" w:tplc="49BC30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54B"/>
    <w:multiLevelType w:val="hybridMultilevel"/>
    <w:tmpl w:val="745A3436"/>
    <w:lvl w:ilvl="0" w:tplc="23247D8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6C37"/>
    <w:multiLevelType w:val="hybridMultilevel"/>
    <w:tmpl w:val="9CF4BFDE"/>
    <w:lvl w:ilvl="0" w:tplc="EBDC0B4C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07202"/>
    <w:multiLevelType w:val="multilevel"/>
    <w:tmpl w:val="1D5223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5C65BC"/>
    <w:multiLevelType w:val="hybridMultilevel"/>
    <w:tmpl w:val="1AB2994E"/>
    <w:lvl w:ilvl="0" w:tplc="065659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07751"/>
    <w:multiLevelType w:val="hybridMultilevel"/>
    <w:tmpl w:val="456CC20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E7323"/>
    <w:multiLevelType w:val="hybridMultilevel"/>
    <w:tmpl w:val="A0A2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1168A"/>
    <w:multiLevelType w:val="multilevel"/>
    <w:tmpl w:val="EAB4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270141F"/>
    <w:multiLevelType w:val="hybridMultilevel"/>
    <w:tmpl w:val="CB50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71AD"/>
    <w:multiLevelType w:val="hybridMultilevel"/>
    <w:tmpl w:val="F4B4473A"/>
    <w:lvl w:ilvl="0" w:tplc="9BD2327A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FE4771"/>
    <w:multiLevelType w:val="multilevel"/>
    <w:tmpl w:val="5B567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B274DB3"/>
    <w:multiLevelType w:val="hybridMultilevel"/>
    <w:tmpl w:val="A7EA2F30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F0929"/>
    <w:multiLevelType w:val="hybridMultilevel"/>
    <w:tmpl w:val="FD4E63C6"/>
    <w:lvl w:ilvl="0" w:tplc="4C360FFE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FD3F2E"/>
    <w:multiLevelType w:val="multilevel"/>
    <w:tmpl w:val="FC8C5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722EB4"/>
    <w:multiLevelType w:val="multilevel"/>
    <w:tmpl w:val="67D4B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DAA7CEB"/>
    <w:multiLevelType w:val="hybridMultilevel"/>
    <w:tmpl w:val="9F7CFCCA"/>
    <w:lvl w:ilvl="0" w:tplc="5FBABBBC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2B323A"/>
    <w:multiLevelType w:val="multilevel"/>
    <w:tmpl w:val="52F29B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E24AFA"/>
    <w:multiLevelType w:val="hybridMultilevel"/>
    <w:tmpl w:val="A6DA8EE8"/>
    <w:lvl w:ilvl="0" w:tplc="8688B2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67D53"/>
    <w:multiLevelType w:val="hybridMultilevel"/>
    <w:tmpl w:val="5CA80FB6"/>
    <w:lvl w:ilvl="0" w:tplc="182A499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C144F2"/>
    <w:multiLevelType w:val="hybridMultilevel"/>
    <w:tmpl w:val="6002B406"/>
    <w:lvl w:ilvl="0" w:tplc="B95CB5B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0"/>
  </w:num>
  <w:num w:numId="11">
    <w:abstractNumId w:val="1"/>
  </w:num>
  <w:num w:numId="12">
    <w:abstractNumId w:val="17"/>
  </w:num>
  <w:num w:numId="13">
    <w:abstractNumId w:val="3"/>
  </w:num>
  <w:num w:numId="14">
    <w:abstractNumId w:val="7"/>
  </w:num>
  <w:num w:numId="15">
    <w:abstractNumId w:val="9"/>
  </w:num>
  <w:num w:numId="16">
    <w:abstractNumId w:val="21"/>
  </w:num>
  <w:num w:numId="17">
    <w:abstractNumId w:val="5"/>
  </w:num>
  <w:num w:numId="18">
    <w:abstractNumId w:val="11"/>
  </w:num>
  <w:num w:numId="19">
    <w:abstractNumId w:val="10"/>
  </w:num>
  <w:num w:numId="20">
    <w:abstractNumId w:val="14"/>
  </w:num>
  <w:num w:numId="21">
    <w:abstractNumId w:val="0"/>
  </w:num>
  <w:num w:numId="22">
    <w:abstractNumId w:val="4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DE"/>
    <w:rsid w:val="00000659"/>
    <w:rsid w:val="0000680C"/>
    <w:rsid w:val="000100AC"/>
    <w:rsid w:val="00012522"/>
    <w:rsid w:val="0002500F"/>
    <w:rsid w:val="00043418"/>
    <w:rsid w:val="000468D5"/>
    <w:rsid w:val="000834F5"/>
    <w:rsid w:val="000A026A"/>
    <w:rsid w:val="000B07A1"/>
    <w:rsid w:val="000B3B3C"/>
    <w:rsid w:val="000B4483"/>
    <w:rsid w:val="000C0031"/>
    <w:rsid w:val="000D0D32"/>
    <w:rsid w:val="001274F0"/>
    <w:rsid w:val="00145E21"/>
    <w:rsid w:val="00171828"/>
    <w:rsid w:val="00185FC1"/>
    <w:rsid w:val="00194857"/>
    <w:rsid w:val="0019733D"/>
    <w:rsid w:val="001973F7"/>
    <w:rsid w:val="001B2DBE"/>
    <w:rsid w:val="001E302A"/>
    <w:rsid w:val="001E4FB5"/>
    <w:rsid w:val="001E72A3"/>
    <w:rsid w:val="001E74A0"/>
    <w:rsid w:val="001F21BE"/>
    <w:rsid w:val="002119B4"/>
    <w:rsid w:val="00216C54"/>
    <w:rsid w:val="002433D1"/>
    <w:rsid w:val="002760A8"/>
    <w:rsid w:val="00291BF4"/>
    <w:rsid w:val="0029411D"/>
    <w:rsid w:val="002B34C0"/>
    <w:rsid w:val="002D0A98"/>
    <w:rsid w:val="003023DC"/>
    <w:rsid w:val="003163C2"/>
    <w:rsid w:val="00341559"/>
    <w:rsid w:val="00350A18"/>
    <w:rsid w:val="003728DE"/>
    <w:rsid w:val="003A2260"/>
    <w:rsid w:val="003C029C"/>
    <w:rsid w:val="003C0EB7"/>
    <w:rsid w:val="003D7C37"/>
    <w:rsid w:val="004015F6"/>
    <w:rsid w:val="00411EE2"/>
    <w:rsid w:val="00414148"/>
    <w:rsid w:val="0042117D"/>
    <w:rsid w:val="00491684"/>
    <w:rsid w:val="004E0340"/>
    <w:rsid w:val="00517B3A"/>
    <w:rsid w:val="00517CB1"/>
    <w:rsid w:val="00541201"/>
    <w:rsid w:val="00587B1C"/>
    <w:rsid w:val="005B5818"/>
    <w:rsid w:val="005E10B3"/>
    <w:rsid w:val="005F44D5"/>
    <w:rsid w:val="006136B7"/>
    <w:rsid w:val="00613DDE"/>
    <w:rsid w:val="006306D4"/>
    <w:rsid w:val="006477DE"/>
    <w:rsid w:val="00647C94"/>
    <w:rsid w:val="006579B9"/>
    <w:rsid w:val="006943F9"/>
    <w:rsid w:val="006C1320"/>
    <w:rsid w:val="006C4451"/>
    <w:rsid w:val="006D53E8"/>
    <w:rsid w:val="006F7D29"/>
    <w:rsid w:val="00735E2A"/>
    <w:rsid w:val="00745037"/>
    <w:rsid w:val="0077043C"/>
    <w:rsid w:val="00785476"/>
    <w:rsid w:val="007D6376"/>
    <w:rsid w:val="008200AB"/>
    <w:rsid w:val="00831767"/>
    <w:rsid w:val="008447F6"/>
    <w:rsid w:val="00851D29"/>
    <w:rsid w:val="00870EC8"/>
    <w:rsid w:val="00871132"/>
    <w:rsid w:val="00873765"/>
    <w:rsid w:val="00875C7D"/>
    <w:rsid w:val="00876B68"/>
    <w:rsid w:val="00895CD2"/>
    <w:rsid w:val="008B0D2F"/>
    <w:rsid w:val="008B4CDE"/>
    <w:rsid w:val="008D2723"/>
    <w:rsid w:val="009032E1"/>
    <w:rsid w:val="0090558A"/>
    <w:rsid w:val="00913BE8"/>
    <w:rsid w:val="009237C4"/>
    <w:rsid w:val="00925296"/>
    <w:rsid w:val="00930B2F"/>
    <w:rsid w:val="009646BB"/>
    <w:rsid w:val="00971AB3"/>
    <w:rsid w:val="009861F0"/>
    <w:rsid w:val="00993537"/>
    <w:rsid w:val="009D6B31"/>
    <w:rsid w:val="009E62AB"/>
    <w:rsid w:val="009E7227"/>
    <w:rsid w:val="009F1DA4"/>
    <w:rsid w:val="009F3B6F"/>
    <w:rsid w:val="00A03CFC"/>
    <w:rsid w:val="00A4193B"/>
    <w:rsid w:val="00A52A29"/>
    <w:rsid w:val="00A721E4"/>
    <w:rsid w:val="00A94BBC"/>
    <w:rsid w:val="00AB17A2"/>
    <w:rsid w:val="00AC3927"/>
    <w:rsid w:val="00AD4CD8"/>
    <w:rsid w:val="00AF25BA"/>
    <w:rsid w:val="00B12A50"/>
    <w:rsid w:val="00B143E7"/>
    <w:rsid w:val="00B16874"/>
    <w:rsid w:val="00B352C5"/>
    <w:rsid w:val="00B44C58"/>
    <w:rsid w:val="00B83B90"/>
    <w:rsid w:val="00B87F6C"/>
    <w:rsid w:val="00BA7EE4"/>
    <w:rsid w:val="00BB022B"/>
    <w:rsid w:val="00BB062B"/>
    <w:rsid w:val="00BB543B"/>
    <w:rsid w:val="00BE0770"/>
    <w:rsid w:val="00BE3E7D"/>
    <w:rsid w:val="00BE49D8"/>
    <w:rsid w:val="00BE789D"/>
    <w:rsid w:val="00BE7938"/>
    <w:rsid w:val="00BF6C53"/>
    <w:rsid w:val="00C30557"/>
    <w:rsid w:val="00C41ED9"/>
    <w:rsid w:val="00C57EA2"/>
    <w:rsid w:val="00C65C0C"/>
    <w:rsid w:val="00C80B9B"/>
    <w:rsid w:val="00CA037D"/>
    <w:rsid w:val="00CA42F8"/>
    <w:rsid w:val="00CA7B66"/>
    <w:rsid w:val="00D041E4"/>
    <w:rsid w:val="00D112E3"/>
    <w:rsid w:val="00D21F58"/>
    <w:rsid w:val="00D2338E"/>
    <w:rsid w:val="00D47240"/>
    <w:rsid w:val="00D50DDE"/>
    <w:rsid w:val="00D57525"/>
    <w:rsid w:val="00D67ECF"/>
    <w:rsid w:val="00D71C3A"/>
    <w:rsid w:val="00DA067D"/>
    <w:rsid w:val="00DB3872"/>
    <w:rsid w:val="00DC11EB"/>
    <w:rsid w:val="00DC25C8"/>
    <w:rsid w:val="00DE03D7"/>
    <w:rsid w:val="00DE0A73"/>
    <w:rsid w:val="00DF5F85"/>
    <w:rsid w:val="00E23976"/>
    <w:rsid w:val="00E24B7F"/>
    <w:rsid w:val="00E50434"/>
    <w:rsid w:val="00E52695"/>
    <w:rsid w:val="00E551F5"/>
    <w:rsid w:val="00E629DE"/>
    <w:rsid w:val="00E6344E"/>
    <w:rsid w:val="00EA2635"/>
    <w:rsid w:val="00EA2FEB"/>
    <w:rsid w:val="00EA4005"/>
    <w:rsid w:val="00EB011F"/>
    <w:rsid w:val="00EC2F73"/>
    <w:rsid w:val="00ED1770"/>
    <w:rsid w:val="00ED4CA2"/>
    <w:rsid w:val="00EE1527"/>
    <w:rsid w:val="00F836AE"/>
    <w:rsid w:val="00F84280"/>
    <w:rsid w:val="00F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560E"/>
  <w15:chartTrackingRefBased/>
  <w15:docId w15:val="{676FB9A6-00E0-4B3A-8389-C27119F7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DDE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DDE"/>
    <w:pPr>
      <w:spacing w:after="200" w:line="276" w:lineRule="auto"/>
      <w:ind w:left="720"/>
      <w:contextualSpacing/>
    </w:pPr>
    <w:rPr>
      <w:lang w:val="bs-Latn-BA"/>
    </w:rPr>
  </w:style>
  <w:style w:type="paragraph" w:styleId="NoSpacing">
    <w:name w:val="No Spacing"/>
    <w:uiPriority w:val="1"/>
    <w:qFormat/>
    <w:rsid w:val="00D50DDE"/>
    <w:pPr>
      <w:spacing w:after="0" w:line="240" w:lineRule="auto"/>
    </w:pPr>
    <w:rPr>
      <w:rFonts w:ascii="Times New Roman" w:hAnsi="Times New Roman"/>
      <w:sz w:val="24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DE"/>
    <w:rPr>
      <w:rFonts w:ascii="Segoe UI" w:hAnsi="Segoe UI" w:cs="Segoe UI"/>
      <w:sz w:val="18"/>
      <w:szCs w:val="18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50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DDE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DDE"/>
    <w:rPr>
      <w:b/>
      <w:bCs/>
      <w:sz w:val="20"/>
      <w:szCs w:val="20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87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C8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87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EC8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24</Pages>
  <Words>6847</Words>
  <Characters>39029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Glavaš</dc:creator>
  <cp:keywords/>
  <dc:description/>
  <cp:lastModifiedBy>Džemal Hadžić</cp:lastModifiedBy>
  <cp:revision>6</cp:revision>
  <cp:lastPrinted>2024-02-02T08:34:00Z</cp:lastPrinted>
  <dcterms:created xsi:type="dcterms:W3CDTF">2024-04-12T09:05:00Z</dcterms:created>
  <dcterms:modified xsi:type="dcterms:W3CDTF">2024-04-29T09:41:00Z</dcterms:modified>
</cp:coreProperties>
</file>